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91D4A" w14:textId="77777777" w:rsidR="005B3CAC" w:rsidRPr="005B3CAC" w:rsidRDefault="000A78C2" w:rsidP="005B3CAC">
      <w:pPr>
        <w:jc w:val="center"/>
        <w:rPr>
          <w:rFonts w:ascii="Adobe Garamond Pro" w:hAnsi="Adobe Garamond Pro" w:cs="Arial"/>
          <w:b/>
          <w:bCs/>
          <w:iCs/>
          <w:sz w:val="36"/>
          <w:szCs w:val="36"/>
          <w:lang w:val="en-GB"/>
        </w:rPr>
      </w:pPr>
      <w:proofErr w:type="spellStart"/>
      <w:r w:rsidRPr="005B3CAC">
        <w:rPr>
          <w:rFonts w:ascii="Adobe Garamond Pro" w:hAnsi="Adobe Garamond Pro" w:cs="Arial"/>
          <w:b/>
          <w:bCs/>
          <w:iCs/>
          <w:sz w:val="36"/>
          <w:szCs w:val="36"/>
          <w:lang w:val="en-GB"/>
        </w:rPr>
        <w:t>iDOGI</w:t>
      </w:r>
      <w:proofErr w:type="spellEnd"/>
      <w:r w:rsidRPr="005B3CAC">
        <w:rPr>
          <w:rFonts w:ascii="Adobe Garamond Pro" w:hAnsi="Adobe Garamond Pro" w:cs="Arial"/>
          <w:b/>
          <w:bCs/>
          <w:iCs/>
          <w:sz w:val="36"/>
          <w:szCs w:val="36"/>
          <w:lang w:val="en-GB"/>
        </w:rPr>
        <w:t xml:space="preserve"> has created a magic box </w:t>
      </w:r>
      <w:r w:rsidR="005B3CAC" w:rsidRPr="005B3CAC">
        <w:rPr>
          <w:rFonts w:ascii="Adobe Garamond Pro" w:hAnsi="Adobe Garamond Pro" w:cs="Arial"/>
          <w:b/>
          <w:bCs/>
          <w:iCs/>
          <w:sz w:val="36"/>
          <w:szCs w:val="36"/>
          <w:lang w:val="en-GB"/>
        </w:rPr>
        <w:t>at Salone del Mobile in Milan</w:t>
      </w:r>
    </w:p>
    <w:p w14:paraId="330442A2" w14:textId="669C8D84" w:rsidR="000A78C2" w:rsidRPr="005B3CAC" w:rsidRDefault="005B3CAC" w:rsidP="00B81175">
      <w:pPr>
        <w:jc w:val="center"/>
        <w:rPr>
          <w:rFonts w:ascii="Adobe Garamond Pro" w:hAnsi="Adobe Garamond Pro" w:cs="Arial"/>
          <w:b/>
          <w:bCs/>
          <w:iCs/>
          <w:sz w:val="28"/>
          <w:szCs w:val="28"/>
          <w:lang w:val="en-GB"/>
        </w:rPr>
      </w:pPr>
      <w:r>
        <w:rPr>
          <w:rFonts w:ascii="Adobe Garamond Pro" w:hAnsi="Adobe Garamond Pro" w:cs="Arial"/>
          <w:b/>
          <w:bCs/>
          <w:iCs/>
          <w:sz w:val="28"/>
          <w:szCs w:val="28"/>
          <w:lang w:val="en-GB"/>
        </w:rPr>
        <w:t>C</w:t>
      </w:r>
      <w:r w:rsidR="000A78C2" w:rsidRPr="005B3CAC">
        <w:rPr>
          <w:rFonts w:ascii="Adobe Garamond Pro" w:hAnsi="Adobe Garamond Pro" w:cs="Arial"/>
          <w:b/>
          <w:bCs/>
          <w:iCs/>
          <w:sz w:val="28"/>
          <w:szCs w:val="28"/>
          <w:lang w:val="en-GB"/>
        </w:rPr>
        <w:t xml:space="preserve">rystal and Venetian art glass are </w:t>
      </w:r>
      <w:r w:rsidR="009D6FE1" w:rsidRPr="005B3CAC">
        <w:rPr>
          <w:rFonts w:ascii="Adobe Garamond Pro" w:hAnsi="Adobe Garamond Pro" w:cs="Arial"/>
          <w:b/>
          <w:bCs/>
          <w:iCs/>
          <w:sz w:val="28"/>
          <w:szCs w:val="28"/>
          <w:lang w:val="en-GB"/>
        </w:rPr>
        <w:t>dressed</w:t>
      </w:r>
      <w:r w:rsidR="000A78C2" w:rsidRPr="005B3CAC">
        <w:rPr>
          <w:rFonts w:ascii="Adobe Garamond Pro" w:hAnsi="Adobe Garamond Pro" w:cs="Arial"/>
          <w:b/>
          <w:bCs/>
          <w:iCs/>
          <w:sz w:val="28"/>
          <w:szCs w:val="28"/>
          <w:lang w:val="en-GB"/>
        </w:rPr>
        <w:t xml:space="preserve"> with light to create architecture and furnishings that combine both the traditional and the contemporary</w:t>
      </w:r>
    </w:p>
    <w:p w14:paraId="62166FA8" w14:textId="11C66231" w:rsidR="005B3CAC" w:rsidRPr="005B3CAC" w:rsidRDefault="005B3CAC" w:rsidP="00B81175">
      <w:pPr>
        <w:jc w:val="center"/>
        <w:rPr>
          <w:rFonts w:ascii="Adobe Garamond Pro" w:hAnsi="Adobe Garamond Pro" w:cs="Arial"/>
          <w:b/>
          <w:bCs/>
          <w:iCs/>
          <w:sz w:val="20"/>
          <w:szCs w:val="20"/>
          <w:lang w:val="en-GB"/>
        </w:rPr>
      </w:pPr>
    </w:p>
    <w:p w14:paraId="02B1A355" w14:textId="073E3959" w:rsidR="005B3CAC" w:rsidRPr="000A78C2" w:rsidRDefault="005B3CAC" w:rsidP="005B3CAC">
      <w:pPr>
        <w:rPr>
          <w:rFonts w:ascii="Adobe Garamond Pro" w:hAnsi="Adobe Garamond Pro" w:cs="Arial"/>
          <w:b/>
          <w:bCs/>
          <w:iCs/>
          <w:sz w:val="32"/>
          <w:szCs w:val="32"/>
          <w:lang w:val="en-GB"/>
        </w:rPr>
      </w:pPr>
      <w:r>
        <w:rPr>
          <w:rFonts w:ascii="Adobe Garamond Pro" w:hAnsi="Adobe Garamond Pro" w:cs="Arial"/>
          <w:b/>
          <w:bCs/>
          <w:iCs/>
          <w:noProof/>
          <w:sz w:val="32"/>
          <w:szCs w:val="32"/>
          <w:lang w:val="en-GB"/>
        </w:rPr>
        <w:drawing>
          <wp:inline distT="0" distB="0" distL="0" distR="0" wp14:anchorId="792AD223" wp14:editId="167B4BC5">
            <wp:extent cx="6120130" cy="4834890"/>
            <wp:effectExtent l="0" t="0" r="127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834890"/>
                    </a:xfrm>
                    <a:prstGeom prst="rect">
                      <a:avLst/>
                    </a:prstGeom>
                  </pic:spPr>
                </pic:pic>
              </a:graphicData>
            </a:graphic>
          </wp:inline>
        </w:drawing>
      </w:r>
    </w:p>
    <w:p w14:paraId="72B235BB" w14:textId="77777777" w:rsidR="008C7E09" w:rsidRPr="000A78C2" w:rsidRDefault="008C7E09" w:rsidP="00B81175">
      <w:pPr>
        <w:jc w:val="center"/>
        <w:rPr>
          <w:rFonts w:ascii="Adobe Garamond Pro" w:hAnsi="Adobe Garamond Pro" w:cs="Arial"/>
          <w:b/>
          <w:bCs/>
          <w:caps/>
          <w:sz w:val="10"/>
          <w:szCs w:val="10"/>
          <w:lang w:val="en-GB"/>
        </w:rPr>
      </w:pPr>
    </w:p>
    <w:p w14:paraId="7E7BE767" w14:textId="77777777" w:rsidR="000F72C1" w:rsidRPr="005B3CAC" w:rsidRDefault="000F72C1" w:rsidP="00B81175">
      <w:pPr>
        <w:jc w:val="center"/>
        <w:outlineLvl w:val="3"/>
        <w:rPr>
          <w:rFonts w:ascii="Adobe Garamond Pro" w:eastAsia="Times New Roman" w:hAnsi="Adobe Garamond Pro" w:cs="Times New Roman"/>
          <w:i/>
          <w:iCs/>
          <w:sz w:val="20"/>
          <w:szCs w:val="20"/>
          <w:lang w:val="en-GB" w:eastAsia="it-IT"/>
        </w:rPr>
      </w:pPr>
    </w:p>
    <w:p w14:paraId="568F0AB0" w14:textId="3647D87E" w:rsidR="000A78C2" w:rsidRPr="005B3CAC" w:rsidRDefault="000A78C2" w:rsidP="005B3CAC">
      <w:pPr>
        <w:jc w:val="both"/>
        <w:outlineLvl w:val="3"/>
        <w:rPr>
          <w:rFonts w:ascii="Adobe Garamond Pro" w:eastAsia="Times New Roman" w:hAnsi="Adobe Garamond Pro" w:cs="Times New Roman"/>
          <w:i/>
          <w:iCs/>
          <w:sz w:val="21"/>
          <w:szCs w:val="21"/>
          <w:lang w:val="en-GB" w:eastAsia="it-IT"/>
        </w:rPr>
      </w:pPr>
      <w:r w:rsidRPr="005B3CAC">
        <w:rPr>
          <w:rFonts w:ascii="Adobe Garamond Pro" w:eastAsia="Times New Roman" w:hAnsi="Adobe Garamond Pro" w:cs="Times New Roman"/>
          <w:i/>
          <w:iCs/>
          <w:sz w:val="21"/>
          <w:szCs w:val="21"/>
          <w:lang w:val="en-GB" w:eastAsia="it-IT"/>
        </w:rPr>
        <w:t xml:space="preserve">The spectacular stand with a glass and crystal staircase. A majestic total-blue chandelier, endless light structures and 1920s inspiration </w:t>
      </w:r>
      <w:r w:rsidR="009D6FE1" w:rsidRPr="005B3CAC">
        <w:rPr>
          <w:rFonts w:ascii="Adobe Garamond Pro" w:eastAsia="Times New Roman" w:hAnsi="Adobe Garamond Pro" w:cs="Times New Roman"/>
          <w:i/>
          <w:iCs/>
          <w:sz w:val="21"/>
          <w:szCs w:val="21"/>
          <w:lang w:val="en-GB" w:eastAsia="it-IT"/>
        </w:rPr>
        <w:t>with a</w:t>
      </w:r>
      <w:r w:rsidRPr="005B3CAC">
        <w:rPr>
          <w:rFonts w:ascii="Adobe Garamond Pro" w:eastAsia="Times New Roman" w:hAnsi="Adobe Garamond Pro" w:cs="Times New Roman"/>
          <w:i/>
          <w:iCs/>
          <w:sz w:val="21"/>
          <w:szCs w:val="21"/>
          <w:lang w:val="en-GB" w:eastAsia="it-IT"/>
        </w:rPr>
        <w:t xml:space="preserve"> contemporary</w:t>
      </w:r>
      <w:r w:rsidR="009D6FE1" w:rsidRPr="005B3CAC">
        <w:rPr>
          <w:rFonts w:ascii="Adobe Garamond Pro" w:eastAsia="Times New Roman" w:hAnsi="Adobe Garamond Pro" w:cs="Times New Roman"/>
          <w:i/>
          <w:iCs/>
          <w:sz w:val="21"/>
          <w:szCs w:val="21"/>
          <w:lang w:val="en-GB" w:eastAsia="it-IT"/>
        </w:rPr>
        <w:t xml:space="preserve"> twist</w:t>
      </w:r>
      <w:r w:rsidRPr="005B3CAC">
        <w:rPr>
          <w:rFonts w:ascii="Adobe Garamond Pro" w:eastAsia="Times New Roman" w:hAnsi="Adobe Garamond Pro" w:cs="Times New Roman"/>
          <w:i/>
          <w:iCs/>
          <w:sz w:val="21"/>
          <w:szCs w:val="21"/>
          <w:lang w:val="en-GB" w:eastAsia="it-IT"/>
        </w:rPr>
        <w:t>. The new language of iDOGI is endless and limitless, both in terms of space - with exclusively made-to-measure designs and infinitely expandable collections - and of time with furnishings that blend styles to transcend fashions.</w:t>
      </w:r>
    </w:p>
    <w:p w14:paraId="3DE83889" w14:textId="77777777" w:rsidR="005B3CAC" w:rsidRPr="0085261A" w:rsidRDefault="005B3CAC" w:rsidP="00B81175">
      <w:pPr>
        <w:outlineLvl w:val="3"/>
        <w:rPr>
          <w:rFonts w:ascii="Adobe Garamond Pro" w:eastAsia="Times New Roman" w:hAnsi="Adobe Garamond Pro" w:cs="Times New Roman"/>
          <w:b/>
          <w:bCs/>
          <w:sz w:val="18"/>
          <w:szCs w:val="18"/>
          <w:lang w:val="en-GB" w:eastAsia="it-IT"/>
        </w:rPr>
      </w:pPr>
    </w:p>
    <w:p w14:paraId="41A7C6CB" w14:textId="0FD7BDB1" w:rsidR="000A78C2" w:rsidRPr="005B3CAC" w:rsidRDefault="000A78C2" w:rsidP="000E7197">
      <w:pPr>
        <w:pStyle w:val="NormaleWeb"/>
        <w:spacing w:before="0" w:beforeAutospacing="0" w:after="0" w:afterAutospacing="0"/>
        <w:rPr>
          <w:rFonts w:ascii="Adobe Garamond Pro" w:hAnsi="Adobe Garamond Pro"/>
          <w:color w:val="202124"/>
          <w:sz w:val="21"/>
          <w:szCs w:val="21"/>
          <w:lang w:val="en-GB"/>
        </w:rPr>
      </w:pPr>
      <w:proofErr w:type="spellStart"/>
      <w:r w:rsidRPr="005B3CAC">
        <w:rPr>
          <w:rFonts w:ascii="Adobe Garamond Pro" w:hAnsi="Adobe Garamond Pro"/>
          <w:color w:val="202124"/>
          <w:sz w:val="21"/>
          <w:szCs w:val="21"/>
          <w:lang w:val="en-GB"/>
        </w:rPr>
        <w:t>iDOGI's</w:t>
      </w:r>
      <w:proofErr w:type="spellEnd"/>
      <w:r w:rsidRPr="005B3CAC">
        <w:rPr>
          <w:rFonts w:ascii="Adobe Garamond Pro" w:hAnsi="Adobe Garamond Pro"/>
          <w:color w:val="202124"/>
          <w:sz w:val="21"/>
          <w:szCs w:val="21"/>
          <w:lang w:val="en-GB"/>
        </w:rPr>
        <w:t xml:space="preserve"> magic box at the Salone del Mobile is a treasure trove of light in which the centuries-old tradition of Venetian art glass meets 1920s inspiration, contemporary monochromes, architectural design and modernist nuances. The company is world-renowned for the creation of 'bespoke' majestic Venetian art glass chandeliers, sculptures and furnishings.</w:t>
      </w:r>
    </w:p>
    <w:p w14:paraId="3A01B61D" w14:textId="6EB448CE" w:rsidR="000E7197" w:rsidRPr="0085261A" w:rsidRDefault="000E7197" w:rsidP="00B81175">
      <w:pPr>
        <w:outlineLvl w:val="3"/>
        <w:rPr>
          <w:rFonts w:ascii="Adobe Garamond Pro" w:eastAsia="Times New Roman" w:hAnsi="Adobe Garamond Pro" w:cs="Times New Roman"/>
          <w:sz w:val="18"/>
          <w:szCs w:val="18"/>
          <w:lang w:val="en-GB" w:eastAsia="it-IT"/>
        </w:rPr>
      </w:pPr>
    </w:p>
    <w:p w14:paraId="30AAC78D" w14:textId="4E09B016" w:rsidR="000A78C2" w:rsidRPr="005B3CAC" w:rsidRDefault="000A78C2" w:rsidP="000E7197">
      <w:pPr>
        <w:jc w:val="both"/>
        <w:rPr>
          <w:rFonts w:ascii="Adobe Garamond Pro" w:hAnsi="Adobe Garamond Pro" w:cs="Arial"/>
          <w:sz w:val="21"/>
          <w:szCs w:val="21"/>
          <w:lang w:val="en-GB"/>
        </w:rPr>
      </w:pPr>
      <w:r w:rsidRPr="005B3CAC">
        <w:rPr>
          <w:rFonts w:ascii="Adobe Garamond Pro" w:hAnsi="Adobe Garamond Pro" w:cs="Arial"/>
          <w:sz w:val="21"/>
          <w:szCs w:val="21"/>
          <w:lang w:val="en-GB"/>
        </w:rPr>
        <w:t>In Milan, iDOGI highlights its experimental and design</w:t>
      </w:r>
      <w:r w:rsidR="009D6FE1" w:rsidRPr="005B3CAC">
        <w:rPr>
          <w:rFonts w:ascii="Adobe Garamond Pro" w:hAnsi="Adobe Garamond Pro" w:cs="Arial"/>
          <w:sz w:val="21"/>
          <w:szCs w:val="21"/>
          <w:lang w:val="en-GB"/>
        </w:rPr>
        <w:t>-driven</w:t>
      </w:r>
      <w:r w:rsidRPr="005B3CAC">
        <w:rPr>
          <w:rFonts w:ascii="Adobe Garamond Pro" w:hAnsi="Adobe Garamond Pro" w:cs="Arial"/>
          <w:sz w:val="21"/>
          <w:szCs w:val="21"/>
          <w:lang w:val="en-GB"/>
        </w:rPr>
        <w:t xml:space="preserve"> approach. </w:t>
      </w:r>
      <w:r w:rsidR="009D6FE1" w:rsidRPr="005B3CAC">
        <w:rPr>
          <w:rFonts w:ascii="Adobe Garamond Pro" w:hAnsi="Adobe Garamond Pro" w:cs="Arial"/>
          <w:sz w:val="21"/>
          <w:szCs w:val="21"/>
          <w:lang w:val="en-GB"/>
        </w:rPr>
        <w:t>“</w:t>
      </w:r>
      <w:r w:rsidRPr="005B3CAC">
        <w:rPr>
          <w:rFonts w:ascii="Adobe Garamond Pro" w:hAnsi="Adobe Garamond Pro" w:cs="Arial"/>
          <w:i/>
          <w:iCs/>
          <w:sz w:val="21"/>
          <w:szCs w:val="21"/>
          <w:lang w:val="en-GB"/>
        </w:rPr>
        <w:t>Each of our creations is always and exclusively made-to-measure, developed with teamwork between our style office, customers and their team. To better illustrate how we work, we have set up a real atelier where our designers show the design work of some of our most recent creations</w:t>
      </w:r>
      <w:r w:rsidRPr="005B3CAC">
        <w:rPr>
          <w:rFonts w:ascii="Adobe Garamond Pro" w:hAnsi="Adobe Garamond Pro" w:cs="Arial"/>
          <w:sz w:val="21"/>
          <w:szCs w:val="21"/>
          <w:lang w:val="en-GB"/>
        </w:rPr>
        <w:t>,</w:t>
      </w:r>
      <w:r w:rsidR="009D6FE1" w:rsidRPr="005B3CAC">
        <w:rPr>
          <w:rFonts w:ascii="Adobe Garamond Pro" w:hAnsi="Adobe Garamond Pro" w:cs="Arial"/>
          <w:sz w:val="21"/>
          <w:szCs w:val="21"/>
          <w:lang w:val="en-GB"/>
        </w:rPr>
        <w:t>”</w:t>
      </w:r>
      <w:r w:rsidRPr="005B3CAC">
        <w:rPr>
          <w:rFonts w:ascii="Adobe Garamond Pro" w:hAnsi="Adobe Garamond Pro" w:cs="Arial"/>
          <w:sz w:val="21"/>
          <w:szCs w:val="21"/>
          <w:lang w:val="en-GB"/>
        </w:rPr>
        <w:t xml:space="preserve">  comments Domenico </w:t>
      </w:r>
      <w:proofErr w:type="spellStart"/>
      <w:r w:rsidRPr="005B3CAC">
        <w:rPr>
          <w:rFonts w:ascii="Adobe Garamond Pro" w:hAnsi="Adobe Garamond Pro" w:cs="Arial"/>
          <w:sz w:val="21"/>
          <w:szCs w:val="21"/>
          <w:lang w:val="en-GB"/>
        </w:rPr>
        <w:t>Caminiti</w:t>
      </w:r>
      <w:proofErr w:type="spellEnd"/>
      <w:r w:rsidRPr="005B3CAC">
        <w:rPr>
          <w:rFonts w:ascii="Adobe Garamond Pro" w:hAnsi="Adobe Garamond Pro" w:cs="Arial"/>
          <w:sz w:val="21"/>
          <w:szCs w:val="21"/>
          <w:lang w:val="en-GB"/>
        </w:rPr>
        <w:t xml:space="preserve">, President of </w:t>
      </w:r>
      <w:proofErr w:type="spellStart"/>
      <w:r w:rsidRPr="005B3CAC">
        <w:rPr>
          <w:rFonts w:ascii="Adobe Garamond Pro" w:hAnsi="Adobe Garamond Pro" w:cs="Arial"/>
          <w:sz w:val="21"/>
          <w:szCs w:val="21"/>
          <w:lang w:val="en-GB"/>
        </w:rPr>
        <w:t>iDOGI</w:t>
      </w:r>
      <w:proofErr w:type="spellEnd"/>
      <w:r w:rsidRPr="005B3CAC">
        <w:rPr>
          <w:rFonts w:ascii="Adobe Garamond Pro" w:hAnsi="Adobe Garamond Pro" w:cs="Arial"/>
          <w:sz w:val="21"/>
          <w:szCs w:val="21"/>
          <w:lang w:val="en-GB"/>
        </w:rPr>
        <w:t>.</w:t>
      </w:r>
    </w:p>
    <w:p w14:paraId="536C4F7B" w14:textId="5F8D8015" w:rsidR="000A78C2" w:rsidRPr="0085261A" w:rsidRDefault="000A78C2" w:rsidP="000E7197">
      <w:pPr>
        <w:jc w:val="both"/>
        <w:rPr>
          <w:rFonts w:ascii="Adobe Garamond Pro" w:hAnsi="Adobe Garamond Pro" w:cs="Arial"/>
          <w:sz w:val="20"/>
          <w:szCs w:val="20"/>
          <w:lang w:val="en-GB"/>
        </w:rPr>
      </w:pPr>
    </w:p>
    <w:p w14:paraId="527535CF" w14:textId="22BBE37D" w:rsidR="005B3CAC" w:rsidRPr="005B3CAC" w:rsidRDefault="005B3CAC" w:rsidP="005B3CAC">
      <w:pPr>
        <w:jc w:val="both"/>
        <w:rPr>
          <w:rFonts w:ascii="Adobe Garamond Pro" w:hAnsi="Adobe Garamond Pro" w:cs="Arial"/>
          <w:b/>
          <w:bCs/>
          <w:sz w:val="16"/>
          <w:szCs w:val="16"/>
          <w:lang w:val="en-US"/>
        </w:rPr>
      </w:pPr>
      <w:proofErr w:type="spellStart"/>
      <w:r w:rsidRPr="005B3CAC">
        <w:rPr>
          <w:rFonts w:ascii="Adobe Garamond Pro" w:hAnsi="Adobe Garamond Pro" w:cs="Arial"/>
          <w:b/>
          <w:bCs/>
          <w:sz w:val="16"/>
          <w:szCs w:val="16"/>
          <w:lang w:val="en-US"/>
        </w:rPr>
        <w:t>iDOGI</w:t>
      </w:r>
      <w:proofErr w:type="spellEnd"/>
      <w:r w:rsidRPr="005B3CAC">
        <w:rPr>
          <w:rFonts w:ascii="Adobe Garamond Pro" w:hAnsi="Adobe Garamond Pro" w:cs="Arial"/>
          <w:b/>
          <w:bCs/>
          <w:sz w:val="16"/>
          <w:szCs w:val="16"/>
          <w:lang w:val="en-US"/>
        </w:rPr>
        <w:t xml:space="preserve"> @ Salone del Mobile</w:t>
      </w:r>
      <w:r w:rsidRPr="005B3CAC">
        <w:rPr>
          <w:rFonts w:ascii="Adobe Garamond Pro" w:hAnsi="Adobe Garamond Pro" w:cs="Arial"/>
          <w:b/>
          <w:bCs/>
          <w:sz w:val="16"/>
          <w:szCs w:val="16"/>
          <w:lang w:val="en-US"/>
        </w:rPr>
        <w:tab/>
      </w:r>
      <w:r w:rsidRPr="005B3CAC">
        <w:rPr>
          <w:rFonts w:ascii="Adobe Garamond Pro" w:hAnsi="Adobe Garamond Pro" w:cs="Arial"/>
          <w:b/>
          <w:bCs/>
          <w:sz w:val="16"/>
          <w:szCs w:val="16"/>
          <w:lang w:val="en-US"/>
        </w:rPr>
        <w:tab/>
      </w:r>
      <w:r w:rsidRPr="005B3CAC">
        <w:rPr>
          <w:rFonts w:ascii="Adobe Garamond Pro" w:hAnsi="Adobe Garamond Pro" w:cs="Arial"/>
          <w:b/>
          <w:bCs/>
          <w:sz w:val="16"/>
          <w:szCs w:val="16"/>
          <w:lang w:val="en-US"/>
        </w:rPr>
        <w:tab/>
      </w:r>
      <w:r w:rsidRPr="005B3CAC">
        <w:rPr>
          <w:rFonts w:ascii="Adobe Garamond Pro" w:hAnsi="Adobe Garamond Pro" w:cs="Arial"/>
          <w:b/>
          <w:bCs/>
          <w:sz w:val="16"/>
          <w:szCs w:val="16"/>
          <w:lang w:val="en-US"/>
        </w:rPr>
        <w:tab/>
      </w:r>
      <w:r>
        <w:rPr>
          <w:rFonts w:ascii="Adobe Garamond Pro" w:hAnsi="Adobe Garamond Pro" w:cs="Arial"/>
          <w:b/>
          <w:bCs/>
          <w:sz w:val="16"/>
          <w:szCs w:val="16"/>
          <w:lang w:val="en-US"/>
        </w:rPr>
        <w:tab/>
      </w:r>
      <w:r w:rsidRPr="004C7CE5">
        <w:rPr>
          <w:rFonts w:ascii="Adobe Garamond Pro" w:hAnsi="Adobe Garamond Pro" w:cs="Arial"/>
          <w:b/>
          <w:bCs/>
          <w:sz w:val="16"/>
          <w:szCs w:val="16"/>
          <w:u w:val="single"/>
          <w:lang w:val="en-GB"/>
        </w:rPr>
        <w:t>DOWNLOAD</w:t>
      </w:r>
      <w:r>
        <w:rPr>
          <w:rFonts w:ascii="Adobe Garamond Pro" w:hAnsi="Adobe Garamond Pro" w:cs="Arial"/>
          <w:b/>
          <w:bCs/>
          <w:sz w:val="16"/>
          <w:szCs w:val="16"/>
          <w:u w:val="single"/>
          <w:lang w:val="en-GB"/>
        </w:rPr>
        <w:t xml:space="preserve"> THE </w:t>
      </w:r>
      <w:r w:rsidRPr="004C7CE5">
        <w:rPr>
          <w:rFonts w:ascii="Adobe Garamond Pro" w:hAnsi="Adobe Garamond Pro" w:cs="Arial"/>
          <w:b/>
          <w:bCs/>
          <w:sz w:val="16"/>
          <w:szCs w:val="16"/>
          <w:u w:val="single"/>
          <w:lang w:val="en-GB"/>
        </w:rPr>
        <w:t>PRESS KIT</w:t>
      </w:r>
      <w:r w:rsidRPr="004C7CE5">
        <w:rPr>
          <w:rFonts w:ascii="Adobe Garamond Pro" w:hAnsi="Adobe Garamond Pro" w:cs="Arial"/>
          <w:bCs/>
          <w:sz w:val="16"/>
          <w:szCs w:val="16"/>
          <w:lang w:val="en-GB"/>
        </w:rPr>
        <w:t>:</w:t>
      </w:r>
    </w:p>
    <w:p w14:paraId="759E30AB" w14:textId="7FDB7F9F" w:rsidR="005B3CAC" w:rsidRPr="005B3CAC" w:rsidRDefault="005B3CAC" w:rsidP="005B3CAC">
      <w:pPr>
        <w:jc w:val="both"/>
        <w:rPr>
          <w:rFonts w:ascii="Adobe Garamond Pro" w:hAnsi="Adobe Garamond Pro" w:cs="Arial"/>
          <w:sz w:val="16"/>
          <w:szCs w:val="16"/>
          <w:lang w:val="en-GB"/>
        </w:rPr>
      </w:pPr>
      <w:r w:rsidRPr="005B3CAC">
        <w:rPr>
          <w:rFonts w:ascii="Adobe Garamond Pro" w:hAnsi="Adobe Garamond Pro" w:cs="Arial"/>
          <w:sz w:val="16"/>
          <w:szCs w:val="16"/>
          <w:lang w:val="en-US"/>
        </w:rPr>
        <w:t>18-23 April 2023</w:t>
      </w:r>
      <w:r w:rsidRPr="005B3CAC">
        <w:rPr>
          <w:rFonts w:ascii="Adobe Garamond Pro" w:hAnsi="Adobe Garamond Pro" w:cs="Arial"/>
          <w:sz w:val="16"/>
          <w:szCs w:val="16"/>
          <w:lang w:val="en-US"/>
        </w:rPr>
        <w:tab/>
      </w:r>
      <w:r w:rsidRPr="005B3CAC">
        <w:rPr>
          <w:rFonts w:ascii="Adobe Garamond Pro" w:hAnsi="Adobe Garamond Pro" w:cs="Arial"/>
          <w:sz w:val="16"/>
          <w:szCs w:val="16"/>
          <w:lang w:val="en-US"/>
        </w:rPr>
        <w:tab/>
      </w:r>
      <w:r w:rsidRPr="005B3CAC">
        <w:rPr>
          <w:rFonts w:ascii="Adobe Garamond Pro" w:hAnsi="Adobe Garamond Pro" w:cs="Arial"/>
          <w:sz w:val="16"/>
          <w:szCs w:val="16"/>
          <w:lang w:val="en-US"/>
        </w:rPr>
        <w:tab/>
      </w:r>
      <w:r w:rsidRPr="005B3CAC">
        <w:rPr>
          <w:rFonts w:ascii="Adobe Garamond Pro" w:hAnsi="Adobe Garamond Pro" w:cs="Arial"/>
          <w:sz w:val="16"/>
          <w:szCs w:val="16"/>
          <w:lang w:val="en-US"/>
        </w:rPr>
        <w:tab/>
      </w:r>
      <w:r w:rsidRPr="005B3CAC">
        <w:rPr>
          <w:rFonts w:ascii="Adobe Garamond Pro" w:hAnsi="Adobe Garamond Pro" w:cs="Arial"/>
          <w:sz w:val="16"/>
          <w:szCs w:val="16"/>
          <w:lang w:val="en-US"/>
        </w:rPr>
        <w:tab/>
      </w:r>
      <w:r>
        <w:rPr>
          <w:rFonts w:ascii="Adobe Garamond Pro" w:hAnsi="Adobe Garamond Pro" w:cs="Arial"/>
          <w:sz w:val="16"/>
          <w:szCs w:val="16"/>
          <w:lang w:val="en-US"/>
        </w:rPr>
        <w:tab/>
      </w:r>
      <w:r w:rsidRPr="00564AFA">
        <w:rPr>
          <w:rFonts w:ascii="Adobe Garamond Pro" w:hAnsi="Adobe Garamond Pro" w:cs="Arial"/>
          <w:sz w:val="16"/>
          <w:szCs w:val="16"/>
          <w:lang w:val="en-GB"/>
        </w:rPr>
        <w:t>https://tinyurl.com/idogi-milano-2023</w:t>
      </w:r>
    </w:p>
    <w:p w14:paraId="67B738CF" w14:textId="4756915D" w:rsidR="005B3CAC" w:rsidRDefault="005B3CAC" w:rsidP="005B3CAC">
      <w:pPr>
        <w:jc w:val="both"/>
        <w:rPr>
          <w:rFonts w:ascii="Adobe Garamond Pro" w:hAnsi="Adobe Garamond Pro" w:cs="Arial"/>
          <w:sz w:val="16"/>
          <w:szCs w:val="16"/>
          <w:u w:val="single"/>
          <w:lang w:val="en-US"/>
        </w:rPr>
      </w:pPr>
      <w:r w:rsidRPr="00D024BF">
        <w:rPr>
          <w:rFonts w:ascii="Adobe Garamond Pro" w:hAnsi="Adobe Garamond Pro" w:cs="Arial"/>
          <w:sz w:val="16"/>
          <w:szCs w:val="16"/>
          <w:lang w:val="en-US"/>
        </w:rPr>
        <w:t>XLUX - Hall 3, Stand D21</w:t>
      </w:r>
      <w:r w:rsidRPr="00D024BF">
        <w:rPr>
          <w:rFonts w:ascii="Adobe Garamond Pro" w:hAnsi="Adobe Garamond Pro" w:cs="Arial"/>
          <w:sz w:val="16"/>
          <w:szCs w:val="16"/>
          <w:lang w:val="en-US"/>
        </w:rPr>
        <w:tab/>
      </w:r>
      <w:r w:rsidRPr="00D024BF">
        <w:rPr>
          <w:rFonts w:ascii="Adobe Garamond Pro" w:hAnsi="Adobe Garamond Pro" w:cs="Arial"/>
          <w:sz w:val="16"/>
          <w:szCs w:val="16"/>
          <w:lang w:val="en-US"/>
        </w:rPr>
        <w:tab/>
      </w:r>
      <w:r w:rsidRPr="00D024BF">
        <w:rPr>
          <w:rFonts w:ascii="Adobe Garamond Pro" w:hAnsi="Adobe Garamond Pro" w:cs="Arial"/>
          <w:sz w:val="16"/>
          <w:szCs w:val="16"/>
          <w:lang w:val="en-US"/>
        </w:rPr>
        <w:tab/>
      </w:r>
      <w:r w:rsidRPr="00D024BF">
        <w:rPr>
          <w:rFonts w:ascii="Adobe Garamond Pro" w:hAnsi="Adobe Garamond Pro" w:cs="Arial"/>
          <w:sz w:val="16"/>
          <w:szCs w:val="16"/>
          <w:lang w:val="en-US"/>
        </w:rPr>
        <w:tab/>
      </w:r>
      <w:r>
        <w:rPr>
          <w:rFonts w:ascii="Adobe Garamond Pro" w:hAnsi="Adobe Garamond Pro" w:cs="Arial"/>
          <w:sz w:val="16"/>
          <w:szCs w:val="16"/>
          <w:lang w:val="en-US"/>
        </w:rPr>
        <w:tab/>
      </w:r>
      <w:proofErr w:type="spellStart"/>
      <w:r>
        <w:rPr>
          <w:rFonts w:ascii="Adobe Garamond Pro" w:hAnsi="Adobe Garamond Pro" w:cs="Arial"/>
          <w:sz w:val="16"/>
          <w:szCs w:val="16"/>
          <w:lang w:val="en-US"/>
        </w:rPr>
        <w:t>Agenzia</w:t>
      </w:r>
      <w:proofErr w:type="spellEnd"/>
      <w:r>
        <w:rPr>
          <w:rFonts w:ascii="Adobe Garamond Pro" w:hAnsi="Adobe Garamond Pro" w:cs="Arial"/>
          <w:sz w:val="16"/>
          <w:szCs w:val="16"/>
          <w:lang w:val="en-US"/>
        </w:rPr>
        <w:t xml:space="preserve"> OTTO: Enrico </w:t>
      </w:r>
      <w:proofErr w:type="spellStart"/>
      <w:r>
        <w:rPr>
          <w:rFonts w:ascii="Adobe Garamond Pro" w:hAnsi="Adobe Garamond Pro" w:cs="Arial"/>
          <w:sz w:val="16"/>
          <w:szCs w:val="16"/>
          <w:lang w:val="en-US"/>
        </w:rPr>
        <w:t>Zilli</w:t>
      </w:r>
      <w:proofErr w:type="spellEnd"/>
      <w:r>
        <w:rPr>
          <w:rFonts w:ascii="Adobe Garamond Pro" w:hAnsi="Adobe Garamond Pro" w:cs="Arial"/>
          <w:sz w:val="16"/>
          <w:szCs w:val="16"/>
          <w:lang w:val="en-US"/>
        </w:rPr>
        <w:t xml:space="preserve"> </w:t>
      </w:r>
      <w:r w:rsidRPr="00D024BF">
        <w:rPr>
          <w:rFonts w:ascii="Adobe Garamond Pro" w:hAnsi="Adobe Garamond Pro" w:cs="Arial"/>
          <w:sz w:val="16"/>
          <w:szCs w:val="16"/>
          <w:lang w:val="en-US"/>
        </w:rPr>
        <w:t xml:space="preserve">+39 </w:t>
      </w:r>
      <w:r>
        <w:rPr>
          <w:rFonts w:ascii="Adobe Garamond Pro" w:hAnsi="Adobe Garamond Pro" w:cs="Arial"/>
          <w:sz w:val="16"/>
          <w:szCs w:val="16"/>
          <w:lang w:val="en-US"/>
        </w:rPr>
        <w:t xml:space="preserve">3471682396 </w:t>
      </w:r>
      <w:r w:rsidRPr="00D024BF">
        <w:rPr>
          <w:rFonts w:ascii="Adobe Garamond Pro" w:hAnsi="Adobe Garamond Pro" w:cs="Arial"/>
          <w:sz w:val="16"/>
          <w:szCs w:val="16"/>
          <w:lang w:val="en-US"/>
        </w:rPr>
        <w:t xml:space="preserve">– </w:t>
      </w:r>
      <w:hyperlink r:id="rId8" w:history="1">
        <w:r w:rsidR="0085261A" w:rsidRPr="00482C2B">
          <w:rPr>
            <w:rStyle w:val="Collegamentoipertestuale"/>
            <w:rFonts w:ascii="Adobe Garamond Pro" w:hAnsi="Adobe Garamond Pro" w:cs="Arial"/>
            <w:sz w:val="16"/>
            <w:szCs w:val="16"/>
            <w:lang w:val="en-US"/>
          </w:rPr>
          <w:t>e.zilli@ottoidee.it</w:t>
        </w:r>
      </w:hyperlink>
    </w:p>
    <w:p w14:paraId="5028F275" w14:textId="36155432" w:rsidR="0085261A" w:rsidRPr="005B3CAC" w:rsidRDefault="0085261A" w:rsidP="005B3CAC">
      <w:pPr>
        <w:jc w:val="both"/>
        <w:rPr>
          <w:rFonts w:ascii="Adobe Garamond Pro" w:hAnsi="Adobe Garamond Pro" w:cs="Arial"/>
          <w:sz w:val="16"/>
          <w:szCs w:val="16"/>
          <w:lang w:val="en-US"/>
        </w:rPr>
      </w:pPr>
      <w:r w:rsidRPr="00564AFA">
        <w:rPr>
          <w:rStyle w:val="Collegamentoipertestuale"/>
          <w:rFonts w:ascii="Adobe Garamond Pro" w:eastAsia="Times New Roman" w:hAnsi="Adobe Garamond Pro" w:cs="Courier New"/>
          <w:sz w:val="18"/>
          <w:szCs w:val="18"/>
          <w:lang w:val="en-US" w:eastAsia="it-IT"/>
        </w:rPr>
        <w:t>https://www.idogi.com/</w:t>
      </w:r>
    </w:p>
    <w:p w14:paraId="25B1F6F7" w14:textId="5A43676B" w:rsidR="005B3CAC" w:rsidRDefault="005B3CAC" w:rsidP="005B3CAC">
      <w:pPr>
        <w:jc w:val="both"/>
        <w:rPr>
          <w:rFonts w:ascii="Adobe Garamond Pro" w:hAnsi="Adobe Garamond Pro" w:cs="Arial"/>
          <w:bCs/>
          <w:sz w:val="16"/>
          <w:szCs w:val="16"/>
          <w:lang w:val="en-GB"/>
        </w:rPr>
      </w:pPr>
    </w:p>
    <w:p w14:paraId="66E35952" w14:textId="3AE69CBF" w:rsidR="005B3CAC" w:rsidRDefault="005B3CAC" w:rsidP="005B3CAC">
      <w:pPr>
        <w:jc w:val="both"/>
        <w:rPr>
          <w:rFonts w:ascii="Adobe Garamond Pro" w:hAnsi="Adobe Garamond Pro" w:cs="Arial"/>
          <w:bCs/>
          <w:sz w:val="16"/>
          <w:szCs w:val="16"/>
          <w:lang w:val="en-GB"/>
        </w:rPr>
      </w:pPr>
    </w:p>
    <w:p w14:paraId="3C180BD3" w14:textId="018A7F96" w:rsidR="005B3CAC" w:rsidRDefault="005B3CAC" w:rsidP="005B3CAC">
      <w:pPr>
        <w:jc w:val="both"/>
        <w:rPr>
          <w:rFonts w:ascii="Adobe Garamond Pro" w:hAnsi="Adobe Garamond Pro" w:cs="Arial"/>
          <w:bCs/>
          <w:sz w:val="16"/>
          <w:szCs w:val="16"/>
          <w:lang w:val="en-GB"/>
        </w:rPr>
      </w:pPr>
    </w:p>
    <w:p w14:paraId="232A9FD2" w14:textId="77777777" w:rsidR="005B3CAC" w:rsidRDefault="005B3CAC" w:rsidP="005B3CAC">
      <w:pPr>
        <w:jc w:val="both"/>
        <w:rPr>
          <w:rFonts w:ascii="Adobe Garamond Pro" w:hAnsi="Adobe Garamond Pro" w:cs="Arial"/>
          <w:bCs/>
          <w:sz w:val="16"/>
          <w:szCs w:val="16"/>
          <w:lang w:val="en-GB"/>
        </w:rPr>
      </w:pPr>
    </w:p>
    <w:p w14:paraId="45C2B916" w14:textId="77777777" w:rsidR="005B3CAC" w:rsidRDefault="005B3CAC" w:rsidP="005B3CAC">
      <w:pPr>
        <w:jc w:val="both"/>
        <w:rPr>
          <w:rFonts w:ascii="Adobe Garamond Pro" w:hAnsi="Adobe Garamond Pro" w:cs="Arial"/>
          <w:bCs/>
          <w:sz w:val="16"/>
          <w:szCs w:val="16"/>
          <w:lang w:val="en-GB"/>
        </w:rPr>
      </w:pPr>
    </w:p>
    <w:p w14:paraId="7B0B40C7" w14:textId="40089E69" w:rsidR="005B3CAC" w:rsidRPr="004C7CE5" w:rsidRDefault="005B3CAC" w:rsidP="005B3CAC">
      <w:pPr>
        <w:jc w:val="both"/>
        <w:rPr>
          <w:rFonts w:ascii="Adobe Garamond Pro" w:hAnsi="Adobe Garamond Pro" w:cs="Arial"/>
          <w:bCs/>
          <w:sz w:val="16"/>
          <w:szCs w:val="16"/>
          <w:lang w:val="en-GB"/>
        </w:rPr>
      </w:pPr>
      <w:r>
        <w:rPr>
          <w:rFonts w:ascii="Adobe Garamond Pro" w:hAnsi="Adobe Garamond Pro" w:cs="Arial"/>
          <w:bCs/>
          <w:noProof/>
          <w:sz w:val="16"/>
          <w:szCs w:val="16"/>
          <w:lang w:val="en-GB"/>
        </w:rPr>
        <w:drawing>
          <wp:inline distT="0" distB="0" distL="0" distR="0" wp14:anchorId="66549BCD" wp14:editId="79DEAB4E">
            <wp:extent cx="6164625" cy="7741920"/>
            <wp:effectExtent l="0" t="0" r="0" b="508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9">
                      <a:extLst>
                        <a:ext uri="{28A0092B-C50C-407E-A947-70E740481C1C}">
                          <a14:useLocalDpi xmlns:a14="http://schemas.microsoft.com/office/drawing/2010/main" val="0"/>
                        </a:ext>
                      </a:extLst>
                    </a:blip>
                    <a:stretch>
                      <a:fillRect/>
                    </a:stretch>
                  </pic:blipFill>
                  <pic:spPr>
                    <a:xfrm>
                      <a:off x="0" y="0"/>
                      <a:ext cx="6189181" cy="7772759"/>
                    </a:xfrm>
                    <a:prstGeom prst="rect">
                      <a:avLst/>
                    </a:prstGeom>
                  </pic:spPr>
                </pic:pic>
              </a:graphicData>
            </a:graphic>
          </wp:inline>
        </w:drawing>
      </w:r>
    </w:p>
    <w:p w14:paraId="79C0FB7D" w14:textId="77777777" w:rsidR="005B3CAC" w:rsidRPr="004C7CE5" w:rsidRDefault="005B3CAC" w:rsidP="005B3CAC">
      <w:pPr>
        <w:jc w:val="both"/>
        <w:rPr>
          <w:rFonts w:ascii="Adobe Garamond Pro" w:hAnsi="Adobe Garamond Pro" w:cs="Arial"/>
          <w:sz w:val="16"/>
          <w:szCs w:val="16"/>
          <w:lang w:val="en-GB"/>
        </w:rPr>
      </w:pPr>
    </w:p>
    <w:p w14:paraId="5277A156" w14:textId="1C048EE9" w:rsidR="005B3CAC" w:rsidRDefault="005B3CAC" w:rsidP="000E7197">
      <w:pPr>
        <w:jc w:val="both"/>
        <w:rPr>
          <w:rFonts w:ascii="Adobe Garamond Pro" w:hAnsi="Adobe Garamond Pro" w:cs="Arial"/>
          <w:lang w:val="en-GB"/>
        </w:rPr>
      </w:pPr>
    </w:p>
    <w:p w14:paraId="75EB4281" w14:textId="5D63421A" w:rsidR="005B3CAC" w:rsidRDefault="005B3CAC" w:rsidP="000E7197">
      <w:pPr>
        <w:jc w:val="both"/>
        <w:rPr>
          <w:rFonts w:ascii="Adobe Garamond Pro" w:hAnsi="Adobe Garamond Pro" w:cs="Arial"/>
          <w:lang w:val="en-GB"/>
        </w:rPr>
      </w:pPr>
    </w:p>
    <w:p w14:paraId="57E0AFA2" w14:textId="21D9350A" w:rsidR="005B3CAC" w:rsidRDefault="005B3CAC" w:rsidP="000E7197">
      <w:pPr>
        <w:jc w:val="both"/>
        <w:rPr>
          <w:rFonts w:ascii="Adobe Garamond Pro" w:hAnsi="Adobe Garamond Pro" w:cs="Arial"/>
          <w:lang w:val="en-GB"/>
        </w:rPr>
      </w:pPr>
      <w:r>
        <w:rPr>
          <w:rFonts w:ascii="Adobe Garamond Pro" w:hAnsi="Adobe Garamond Pro" w:cs="Arial"/>
          <w:noProof/>
          <w:lang w:val="en-GB"/>
        </w:rPr>
        <w:drawing>
          <wp:inline distT="0" distB="0" distL="0" distR="0" wp14:anchorId="140F2985" wp14:editId="5190249B">
            <wp:extent cx="6120130" cy="4077335"/>
            <wp:effectExtent l="0" t="0" r="127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077335"/>
                    </a:xfrm>
                    <a:prstGeom prst="rect">
                      <a:avLst/>
                    </a:prstGeom>
                  </pic:spPr>
                </pic:pic>
              </a:graphicData>
            </a:graphic>
          </wp:inline>
        </w:drawing>
      </w:r>
    </w:p>
    <w:p w14:paraId="6F111BAA" w14:textId="77777777" w:rsidR="005B3CAC" w:rsidRPr="0085261A" w:rsidRDefault="005B3CAC" w:rsidP="000E7197">
      <w:pPr>
        <w:jc w:val="both"/>
        <w:rPr>
          <w:rFonts w:ascii="Adobe Garamond Pro" w:hAnsi="Adobe Garamond Pro" w:cs="Arial"/>
          <w:sz w:val="20"/>
          <w:szCs w:val="20"/>
          <w:lang w:val="en-GB"/>
        </w:rPr>
      </w:pPr>
    </w:p>
    <w:p w14:paraId="65E1396C" w14:textId="77777777" w:rsidR="0085261A" w:rsidRPr="0085261A" w:rsidRDefault="0085261A" w:rsidP="000E7197">
      <w:pPr>
        <w:pStyle w:val="NormaleWeb"/>
        <w:spacing w:before="0" w:beforeAutospacing="0" w:after="0" w:afterAutospacing="0"/>
        <w:jc w:val="center"/>
        <w:rPr>
          <w:rFonts w:ascii="Adobe Garamond Pro" w:hAnsi="Adobe Garamond Pro"/>
          <w:color w:val="202124"/>
          <w:sz w:val="20"/>
          <w:szCs w:val="20"/>
          <w:u w:val="single"/>
          <w:lang w:val="en-US"/>
        </w:rPr>
      </w:pPr>
    </w:p>
    <w:p w14:paraId="00A32E0B" w14:textId="431709D6" w:rsidR="000E7197" w:rsidRPr="009D6FE1" w:rsidRDefault="000A78C2" w:rsidP="000E7197">
      <w:pPr>
        <w:pStyle w:val="NormaleWeb"/>
        <w:spacing w:before="0" w:beforeAutospacing="0" w:after="0" w:afterAutospacing="0"/>
        <w:jc w:val="center"/>
        <w:rPr>
          <w:rFonts w:ascii="Adobe Garamond Pro" w:hAnsi="Adobe Garamond Pro"/>
          <w:color w:val="202124"/>
          <w:u w:val="single"/>
          <w:lang w:val="en-US"/>
        </w:rPr>
      </w:pPr>
      <w:r w:rsidRPr="009D6FE1">
        <w:rPr>
          <w:rFonts w:ascii="Adobe Garamond Pro" w:hAnsi="Adobe Garamond Pro"/>
          <w:color w:val="202124"/>
          <w:u w:val="single"/>
          <w:lang w:val="en-US"/>
        </w:rPr>
        <w:t>THE NEW COLLECTIONS</w:t>
      </w:r>
    </w:p>
    <w:p w14:paraId="253BD882" w14:textId="77777777" w:rsidR="000E7197" w:rsidRPr="0085261A" w:rsidRDefault="000E7197" w:rsidP="000E7197">
      <w:pPr>
        <w:pStyle w:val="NormaleWeb"/>
        <w:spacing w:before="0" w:beforeAutospacing="0" w:after="0" w:afterAutospacing="0"/>
        <w:rPr>
          <w:rFonts w:ascii="Adobe Garamond Pro" w:hAnsi="Adobe Garamond Pro"/>
          <w:sz w:val="20"/>
          <w:szCs w:val="20"/>
          <w:lang w:val="en-US"/>
        </w:rPr>
      </w:pPr>
    </w:p>
    <w:p w14:paraId="4084D392" w14:textId="21FB7DCD" w:rsidR="000E7197" w:rsidRPr="000A78C2" w:rsidRDefault="005A2E59" w:rsidP="00B81175">
      <w:pPr>
        <w:outlineLvl w:val="3"/>
        <w:rPr>
          <w:rFonts w:ascii="Adobe Garamond Pro" w:eastAsia="Times New Roman" w:hAnsi="Adobe Garamond Pro" w:cs="Times New Roman"/>
          <w:b/>
          <w:bCs/>
          <w:lang w:val="en-GB" w:eastAsia="it-IT"/>
        </w:rPr>
      </w:pPr>
      <w:r w:rsidRPr="000A78C2">
        <w:rPr>
          <w:rFonts w:ascii="Adobe Garamond Pro" w:eastAsia="Times New Roman" w:hAnsi="Adobe Garamond Pro" w:cs="Times New Roman"/>
          <w:b/>
          <w:bCs/>
          <w:lang w:val="en-GB" w:eastAsia="it-IT"/>
        </w:rPr>
        <w:t xml:space="preserve">Endless - </w:t>
      </w:r>
      <w:r w:rsidR="000A78C2">
        <w:rPr>
          <w:rFonts w:ascii="Adobe Garamond Pro" w:eastAsia="Times New Roman" w:hAnsi="Adobe Garamond Pro" w:cs="Times New Roman"/>
          <w:b/>
          <w:bCs/>
          <w:lang w:val="en-GB" w:eastAsia="it-IT"/>
        </w:rPr>
        <w:t>A</w:t>
      </w:r>
      <w:r w:rsidR="000A78C2" w:rsidRPr="000A78C2">
        <w:rPr>
          <w:rFonts w:ascii="Adobe Garamond Pro" w:eastAsia="Times New Roman" w:hAnsi="Adobe Garamond Pro" w:cs="Times New Roman"/>
          <w:b/>
          <w:bCs/>
          <w:lang w:val="en-GB" w:eastAsia="it-IT"/>
        </w:rPr>
        <w:t xml:space="preserve">rchitectures </w:t>
      </w:r>
      <w:r w:rsidR="000A78C2">
        <w:rPr>
          <w:rFonts w:ascii="Adobe Garamond Pro" w:eastAsia="Times New Roman" w:hAnsi="Adobe Garamond Pro" w:cs="Times New Roman"/>
          <w:b/>
          <w:bCs/>
          <w:lang w:val="en-GB" w:eastAsia="it-IT"/>
        </w:rPr>
        <w:t xml:space="preserve">of </w:t>
      </w:r>
      <w:r w:rsidR="000A78C2" w:rsidRPr="000A78C2">
        <w:rPr>
          <w:rFonts w:ascii="Adobe Garamond Pro" w:eastAsia="Times New Roman" w:hAnsi="Adobe Garamond Pro" w:cs="Times New Roman"/>
          <w:b/>
          <w:bCs/>
          <w:lang w:val="en-GB" w:eastAsia="it-IT"/>
        </w:rPr>
        <w:t>Light</w:t>
      </w:r>
    </w:p>
    <w:p w14:paraId="6F6AEA77" w14:textId="73B1DC86" w:rsidR="005A2E59" w:rsidRPr="0085261A" w:rsidRDefault="005A2E59" w:rsidP="00B81175">
      <w:pPr>
        <w:outlineLvl w:val="3"/>
        <w:rPr>
          <w:rFonts w:ascii="Adobe Garamond Pro" w:eastAsia="Times New Roman" w:hAnsi="Adobe Garamond Pro" w:cs="Times New Roman"/>
          <w:sz w:val="20"/>
          <w:szCs w:val="20"/>
          <w:lang w:val="en-GB" w:eastAsia="it-IT"/>
        </w:rPr>
      </w:pPr>
    </w:p>
    <w:p w14:paraId="23CD021A" w14:textId="32BDE143" w:rsidR="000A78C2" w:rsidRPr="000A78C2" w:rsidRDefault="000A78C2" w:rsidP="00B81175">
      <w:pPr>
        <w:outlineLvl w:val="3"/>
        <w:rPr>
          <w:rFonts w:ascii="Adobe Garamond Pro" w:hAnsi="Adobe Garamond Pro" w:cs="Arial"/>
          <w:lang w:val="en-GB"/>
        </w:rPr>
      </w:pPr>
      <w:r w:rsidRPr="000A78C2">
        <w:rPr>
          <w:rFonts w:ascii="Adobe Garamond Pro" w:hAnsi="Adobe Garamond Pro" w:cs="Arial"/>
          <w:lang w:val="en-GB"/>
        </w:rPr>
        <w:t>The characteris</w:t>
      </w:r>
      <w:r>
        <w:rPr>
          <w:rFonts w:ascii="Adobe Garamond Pro" w:hAnsi="Adobe Garamond Pro" w:cs="Arial"/>
          <w:lang w:val="en-GB"/>
        </w:rPr>
        <w:t xml:space="preserve">tic </w:t>
      </w:r>
      <w:r w:rsidRPr="000A78C2">
        <w:rPr>
          <w:rFonts w:ascii="Adobe Garamond Pro" w:hAnsi="Adobe Garamond Pro" w:cs="Arial"/>
          <w:lang w:val="en-GB"/>
        </w:rPr>
        <w:t xml:space="preserve">feature of the light staircase is </w:t>
      </w:r>
      <w:r w:rsidRPr="000A78C2">
        <w:rPr>
          <w:rFonts w:ascii="Adobe Garamond Pro" w:hAnsi="Adobe Garamond Pro" w:cs="Arial"/>
          <w:b/>
          <w:bCs/>
          <w:lang w:val="en-GB"/>
        </w:rPr>
        <w:t>Endless</w:t>
      </w:r>
      <w:r w:rsidRPr="000A78C2">
        <w:rPr>
          <w:rFonts w:ascii="Adobe Garamond Pro" w:hAnsi="Adobe Garamond Pro" w:cs="Arial"/>
          <w:lang w:val="en-GB"/>
        </w:rPr>
        <w:t xml:space="preserve">, a precious crystal light column embellished with delicate bevelled decorations and the most advanced lighting solutions available anywhere. The result is a luxurious module with a dimmable and totally invisible light source that can be combined with other units to create luminous partitions and infinite compositions. The new modular lighting system gives an unlimited level of customisation - </w:t>
      </w:r>
      <w:r w:rsidRPr="000A78C2">
        <w:rPr>
          <w:rFonts w:ascii="Adobe Garamond Pro" w:hAnsi="Adobe Garamond Pro" w:cs="Arial"/>
          <w:b/>
          <w:bCs/>
          <w:lang w:val="en-GB"/>
        </w:rPr>
        <w:t>Endless</w:t>
      </w:r>
      <w:r w:rsidRPr="000A78C2">
        <w:rPr>
          <w:rFonts w:ascii="Adobe Garamond Pro" w:hAnsi="Adobe Garamond Pro" w:cs="Arial"/>
          <w:lang w:val="en-GB"/>
        </w:rPr>
        <w:t xml:space="preserve">, </w:t>
      </w:r>
      <w:r>
        <w:rPr>
          <w:rFonts w:ascii="Adobe Garamond Pro" w:hAnsi="Adobe Garamond Pro" w:cs="Arial"/>
          <w:lang w:val="en-GB"/>
        </w:rPr>
        <w:t>precisely</w:t>
      </w:r>
      <w:r w:rsidRPr="000A78C2">
        <w:rPr>
          <w:rFonts w:ascii="Adobe Garamond Pro" w:hAnsi="Adobe Garamond Pro" w:cs="Arial"/>
          <w:lang w:val="en-GB"/>
        </w:rPr>
        <w:t>.</w:t>
      </w:r>
    </w:p>
    <w:p w14:paraId="5529CE12" w14:textId="3FD35E1C" w:rsidR="00F01049" w:rsidRPr="0085261A" w:rsidRDefault="00F01049" w:rsidP="00B81175">
      <w:pPr>
        <w:outlineLvl w:val="3"/>
        <w:rPr>
          <w:rFonts w:ascii="Adobe Garamond Pro" w:hAnsi="Adobe Garamond Pro" w:cs="Arial"/>
          <w:sz w:val="20"/>
          <w:szCs w:val="20"/>
          <w:lang w:val="en-GB"/>
        </w:rPr>
      </w:pPr>
    </w:p>
    <w:p w14:paraId="2ACE1C49" w14:textId="4D2DC8CD" w:rsidR="00F01049" w:rsidRPr="0043304E" w:rsidRDefault="00F01049" w:rsidP="00B81175">
      <w:pPr>
        <w:outlineLvl w:val="3"/>
        <w:rPr>
          <w:rFonts w:ascii="Adobe Garamond Pro" w:hAnsi="Adobe Garamond Pro" w:cs="Arial"/>
          <w:b/>
          <w:bCs/>
          <w:lang w:val="en-GB"/>
        </w:rPr>
      </w:pPr>
      <w:r w:rsidRPr="0043304E">
        <w:rPr>
          <w:rFonts w:ascii="Adobe Garamond Pro" w:hAnsi="Adobe Garamond Pro" w:cs="Arial"/>
          <w:b/>
          <w:bCs/>
          <w:lang w:val="en-GB"/>
        </w:rPr>
        <w:t>Cr</w:t>
      </w:r>
      <w:r w:rsidR="0043304E" w:rsidRPr="0043304E">
        <w:rPr>
          <w:rFonts w:ascii="Adobe Garamond Pro" w:hAnsi="Adobe Garamond Pro" w:cs="Arial"/>
          <w:b/>
          <w:bCs/>
          <w:lang w:val="en-GB"/>
        </w:rPr>
        <w:t>y</w:t>
      </w:r>
      <w:r w:rsidRPr="0043304E">
        <w:rPr>
          <w:rFonts w:ascii="Adobe Garamond Pro" w:hAnsi="Adobe Garamond Pro" w:cs="Arial"/>
          <w:b/>
          <w:bCs/>
          <w:lang w:val="en-GB"/>
        </w:rPr>
        <w:t>stal Garden</w:t>
      </w:r>
    </w:p>
    <w:p w14:paraId="109A97C7" w14:textId="15BD5CA7" w:rsidR="00F01049" w:rsidRPr="0085261A" w:rsidRDefault="00F01049" w:rsidP="00B81175">
      <w:pPr>
        <w:outlineLvl w:val="3"/>
        <w:rPr>
          <w:rFonts w:ascii="Adobe Garamond Pro" w:hAnsi="Adobe Garamond Pro" w:cs="Arial"/>
          <w:sz w:val="20"/>
          <w:szCs w:val="20"/>
          <w:lang w:val="en-GB"/>
        </w:rPr>
      </w:pPr>
    </w:p>
    <w:p w14:paraId="52473FD8" w14:textId="1416E403" w:rsidR="0043304E" w:rsidRPr="0043304E" w:rsidRDefault="0043304E" w:rsidP="00B81175">
      <w:pPr>
        <w:outlineLvl w:val="3"/>
        <w:rPr>
          <w:rFonts w:ascii="Adobe Garamond Pro" w:eastAsia="Times New Roman" w:hAnsi="Adobe Garamond Pro" w:cs="Times New Roman"/>
          <w:lang w:val="en-GB" w:eastAsia="it-IT"/>
        </w:rPr>
      </w:pPr>
      <w:r w:rsidRPr="0043304E">
        <w:rPr>
          <w:rFonts w:ascii="Adobe Garamond Pro" w:eastAsia="Times New Roman" w:hAnsi="Adobe Garamond Pro" w:cs="Times New Roman"/>
          <w:lang w:val="en-GB" w:eastAsia="it-IT"/>
        </w:rPr>
        <w:t xml:space="preserve">At the base of the staircase, reaching out towards the visitor and overflowing with life, are the majestic </w:t>
      </w:r>
      <w:r w:rsidRPr="0043304E">
        <w:rPr>
          <w:rFonts w:ascii="Adobe Garamond Pro" w:eastAsia="Times New Roman" w:hAnsi="Adobe Garamond Pro" w:cs="Times New Roman"/>
          <w:b/>
          <w:bCs/>
          <w:i/>
          <w:iCs/>
          <w:lang w:val="en-GB" w:eastAsia="it-IT"/>
        </w:rPr>
        <w:t>Crystal Garden</w:t>
      </w:r>
      <w:r w:rsidRPr="0043304E">
        <w:rPr>
          <w:rFonts w:ascii="Adobe Garamond Pro" w:eastAsia="Times New Roman" w:hAnsi="Adobe Garamond Pro" w:cs="Times New Roman"/>
          <w:lang w:val="en-GB" w:eastAsia="it-IT"/>
        </w:rPr>
        <w:t xml:space="preserve"> planters</w:t>
      </w:r>
      <w:r>
        <w:rPr>
          <w:rFonts w:ascii="Adobe Garamond Pro" w:eastAsia="Times New Roman" w:hAnsi="Adobe Garamond Pro" w:cs="Times New Roman"/>
          <w:lang w:val="en-GB" w:eastAsia="it-IT"/>
        </w:rPr>
        <w:t>. P</w:t>
      </w:r>
      <w:r w:rsidRPr="0043304E">
        <w:rPr>
          <w:rFonts w:ascii="Adobe Garamond Pro" w:eastAsia="Times New Roman" w:hAnsi="Adobe Garamond Pro" w:cs="Times New Roman"/>
          <w:lang w:val="en-GB" w:eastAsia="it-IT"/>
        </w:rPr>
        <w:t>erfect</w:t>
      </w:r>
      <w:r>
        <w:rPr>
          <w:rFonts w:ascii="Adobe Garamond Pro" w:eastAsia="Times New Roman" w:hAnsi="Adobe Garamond Pro" w:cs="Times New Roman"/>
          <w:lang w:val="en-GB" w:eastAsia="it-IT"/>
        </w:rPr>
        <w:t xml:space="preserve"> </w:t>
      </w:r>
      <w:r w:rsidRPr="0043304E">
        <w:rPr>
          <w:rFonts w:ascii="Adobe Garamond Pro" w:eastAsia="Times New Roman" w:hAnsi="Adobe Garamond Pro" w:cs="Times New Roman"/>
          <w:lang w:val="en-GB" w:eastAsia="it-IT"/>
        </w:rPr>
        <w:t>for fine interiors, the large planters can be customised in different sizes, and also add magic to terraces and covered gardens. Regular geometries and bold angles, golden reflections and composite patterns give Crystal Garden an elusive modernist edge.</w:t>
      </w:r>
    </w:p>
    <w:p w14:paraId="4A5D2D4A" w14:textId="77777777" w:rsidR="000F72C1" w:rsidRPr="0085261A" w:rsidRDefault="000F72C1" w:rsidP="00B81175">
      <w:pPr>
        <w:outlineLvl w:val="3"/>
        <w:rPr>
          <w:rFonts w:ascii="Adobe Garamond Pro" w:eastAsia="Times New Roman" w:hAnsi="Adobe Garamond Pro" w:cs="Times New Roman"/>
          <w:b/>
          <w:bCs/>
          <w:sz w:val="20"/>
          <w:szCs w:val="20"/>
          <w:lang w:val="en-GB" w:eastAsia="it-IT"/>
        </w:rPr>
      </w:pPr>
    </w:p>
    <w:p w14:paraId="1F39A20B" w14:textId="25C5B4D7" w:rsidR="002B7AF3" w:rsidRPr="009D6FE1" w:rsidRDefault="0043304E" w:rsidP="00B81175">
      <w:pPr>
        <w:outlineLvl w:val="3"/>
        <w:rPr>
          <w:rFonts w:ascii="Adobe Garamond Pro" w:eastAsia="Times New Roman" w:hAnsi="Adobe Garamond Pro" w:cs="Times New Roman"/>
          <w:b/>
          <w:bCs/>
          <w:lang w:eastAsia="it-IT"/>
        </w:rPr>
      </w:pPr>
      <w:r w:rsidRPr="009D6FE1">
        <w:rPr>
          <w:rFonts w:ascii="Adobe Garamond Pro" w:hAnsi="Adobe Garamond Pro"/>
          <w:b/>
          <w:bCs/>
        </w:rPr>
        <w:t>Le Grand Bleu</w:t>
      </w:r>
    </w:p>
    <w:p w14:paraId="1E497C93" w14:textId="77777777" w:rsidR="009C274D" w:rsidRPr="0085261A" w:rsidRDefault="009C274D" w:rsidP="00B81175">
      <w:pPr>
        <w:outlineLvl w:val="3"/>
        <w:rPr>
          <w:rFonts w:ascii="Adobe Garamond Pro" w:eastAsia="Times New Roman" w:hAnsi="Adobe Garamond Pro" w:cs="Times New Roman"/>
          <w:b/>
          <w:bCs/>
          <w:sz w:val="20"/>
          <w:szCs w:val="20"/>
          <w:lang w:eastAsia="it-IT"/>
        </w:rPr>
      </w:pPr>
    </w:p>
    <w:p w14:paraId="655CC189" w14:textId="5DACD0E8" w:rsidR="0043304E" w:rsidRPr="0043304E" w:rsidRDefault="0043304E" w:rsidP="0043304E">
      <w:pPr>
        <w:outlineLvl w:val="3"/>
        <w:rPr>
          <w:rFonts w:ascii="Adobe Garamond Pro" w:eastAsia="Times New Roman" w:hAnsi="Adobe Garamond Pro" w:cs="Times New Roman"/>
          <w:b/>
          <w:bCs/>
          <w:lang w:val="en-GB" w:eastAsia="it-IT"/>
        </w:rPr>
      </w:pPr>
      <w:r w:rsidRPr="0043304E">
        <w:rPr>
          <w:rFonts w:ascii="Adobe Garamond Pro" w:hAnsi="Adobe Garamond Pro"/>
          <w:lang w:val="en-GB"/>
        </w:rPr>
        <w:t xml:space="preserve">Like the </w:t>
      </w:r>
      <w:r w:rsidR="009D6FE1">
        <w:rPr>
          <w:rFonts w:ascii="Adobe Garamond Pro" w:hAnsi="Adobe Garamond Pro"/>
          <w:lang w:val="en-GB"/>
        </w:rPr>
        <w:t xml:space="preserve">French movie </w:t>
      </w:r>
      <w:r w:rsidRPr="0043304E">
        <w:rPr>
          <w:rFonts w:ascii="Adobe Garamond Pro" w:hAnsi="Adobe Garamond Pro"/>
          <w:lang w:val="en-GB"/>
        </w:rPr>
        <w:t xml:space="preserve">of the same name, </w:t>
      </w:r>
      <w:r w:rsidRPr="0043304E">
        <w:rPr>
          <w:rFonts w:ascii="Adobe Garamond Pro" w:hAnsi="Adobe Garamond Pro"/>
          <w:b/>
          <w:bCs/>
          <w:i/>
          <w:iCs/>
          <w:lang w:val="en-GB"/>
        </w:rPr>
        <w:t>Le Grand Bleu</w:t>
      </w:r>
      <w:r w:rsidRPr="0043304E">
        <w:rPr>
          <w:rFonts w:ascii="Adobe Garamond Pro" w:hAnsi="Adobe Garamond Pro"/>
          <w:lang w:val="en-GB"/>
        </w:rPr>
        <w:t xml:space="preserve"> is the story of a challenge. That of combining the great tradition of </w:t>
      </w:r>
      <w:proofErr w:type="spellStart"/>
      <w:r w:rsidRPr="0043304E">
        <w:rPr>
          <w:rFonts w:ascii="Adobe Garamond Pro" w:hAnsi="Adobe Garamond Pro"/>
          <w:lang w:val="en-GB"/>
        </w:rPr>
        <w:t>Rezzonico</w:t>
      </w:r>
      <w:proofErr w:type="spellEnd"/>
      <w:r w:rsidRPr="0043304E">
        <w:rPr>
          <w:rFonts w:ascii="Adobe Garamond Pro" w:hAnsi="Adobe Garamond Pro"/>
          <w:lang w:val="en-GB"/>
        </w:rPr>
        <w:t xml:space="preserve">-style Venetian chandeliers with a </w:t>
      </w:r>
      <w:r w:rsidR="009D6FE1" w:rsidRPr="009D6FE1">
        <w:rPr>
          <w:rFonts w:ascii="Adobe Garamond Pro" w:hAnsi="Adobe Garamond Pro"/>
          <w:color w:val="000000" w:themeColor="text1"/>
          <w:lang w:val="en-GB"/>
        </w:rPr>
        <w:t xml:space="preserve">statement </w:t>
      </w:r>
      <w:r w:rsidRPr="0043304E">
        <w:rPr>
          <w:rFonts w:ascii="Adobe Garamond Pro" w:hAnsi="Adobe Garamond Pro"/>
          <w:lang w:val="en-GB"/>
        </w:rPr>
        <w:t>total-blue look for a fresher, more contemporary approach. "</w:t>
      </w:r>
      <w:r w:rsidRPr="0043304E">
        <w:rPr>
          <w:rFonts w:ascii="Adobe Garamond Pro" w:hAnsi="Adobe Garamond Pro"/>
          <w:i/>
          <w:iCs/>
          <w:lang w:val="en-GB"/>
        </w:rPr>
        <w:t xml:space="preserve">The prestigious residences and palaces of our clients often house several generations of the same family, each with their own taste. This is why we chose to create a </w:t>
      </w:r>
      <w:r w:rsidRPr="0043304E">
        <w:rPr>
          <w:rFonts w:ascii="Adobe Garamond Pro" w:hAnsi="Adobe Garamond Pro"/>
          <w:i/>
          <w:iCs/>
          <w:lang w:val="en-GB"/>
        </w:rPr>
        <w:lastRenderedPageBreak/>
        <w:t xml:space="preserve">monochrome </w:t>
      </w:r>
      <w:proofErr w:type="spellStart"/>
      <w:r w:rsidRPr="0043304E">
        <w:rPr>
          <w:rFonts w:ascii="Adobe Garamond Pro" w:hAnsi="Adobe Garamond Pro"/>
          <w:i/>
          <w:iCs/>
          <w:lang w:val="en-GB"/>
        </w:rPr>
        <w:t>Rezzonico</w:t>
      </w:r>
      <w:proofErr w:type="spellEnd"/>
      <w:r w:rsidRPr="0043304E">
        <w:rPr>
          <w:rFonts w:ascii="Adobe Garamond Pro" w:hAnsi="Adobe Garamond Pro"/>
          <w:i/>
          <w:iCs/>
          <w:lang w:val="en-GB"/>
        </w:rPr>
        <w:t xml:space="preserve"> in light-blue tones, with a more contemporary character</w:t>
      </w:r>
      <w:r w:rsidRPr="0043304E">
        <w:rPr>
          <w:rFonts w:ascii="Adobe Garamond Pro" w:hAnsi="Adobe Garamond Pro"/>
          <w:lang w:val="en-GB"/>
        </w:rPr>
        <w:t xml:space="preserve">." Domenico </w:t>
      </w:r>
      <w:proofErr w:type="spellStart"/>
      <w:r w:rsidRPr="0043304E">
        <w:rPr>
          <w:rFonts w:ascii="Adobe Garamond Pro" w:hAnsi="Adobe Garamond Pro"/>
          <w:lang w:val="en-GB"/>
        </w:rPr>
        <w:t>Caminiti</w:t>
      </w:r>
      <w:proofErr w:type="spellEnd"/>
      <w:r w:rsidRPr="0043304E">
        <w:rPr>
          <w:rFonts w:ascii="Adobe Garamond Pro" w:hAnsi="Adobe Garamond Pro"/>
          <w:lang w:val="en-GB"/>
        </w:rPr>
        <w:t xml:space="preserve"> comments.</w:t>
      </w:r>
    </w:p>
    <w:p w14:paraId="2E5608F6" w14:textId="75A16B11" w:rsidR="0043304E" w:rsidRPr="0043304E" w:rsidRDefault="0043304E" w:rsidP="00B81175">
      <w:pPr>
        <w:pStyle w:val="NormaleWeb"/>
        <w:spacing w:before="0" w:beforeAutospacing="0" w:after="0" w:afterAutospacing="0"/>
        <w:rPr>
          <w:rFonts w:ascii="Adobe Garamond Pro" w:hAnsi="Adobe Garamond Pro"/>
          <w:lang w:val="en-GB"/>
        </w:rPr>
      </w:pPr>
      <w:r w:rsidRPr="0043304E">
        <w:rPr>
          <w:rFonts w:ascii="Adobe Garamond Pro" w:hAnsi="Adobe Garamond Pro"/>
          <w:lang w:val="en-GB"/>
        </w:rPr>
        <w:t>Comprising over 3,000 pieces, each finely crafted by hand, Le Grand Bleu is 4 metres high with a diameter of 3 metres. Inside, a mighty metal structure supports the work, remaining completely invisible to give space to carefully embedded light sources that create organic and natural reflections.</w:t>
      </w:r>
    </w:p>
    <w:p w14:paraId="298AF99A" w14:textId="77777777" w:rsidR="000E7197" w:rsidRPr="0043304E" w:rsidRDefault="000E7197" w:rsidP="00B81175">
      <w:pPr>
        <w:pStyle w:val="NormaleWeb"/>
        <w:spacing w:before="0" w:beforeAutospacing="0" w:after="0" w:afterAutospacing="0"/>
        <w:rPr>
          <w:rFonts w:ascii="Adobe Garamond Pro" w:hAnsi="Adobe Garamond Pro"/>
          <w:lang w:val="en-GB"/>
        </w:rPr>
      </w:pPr>
    </w:p>
    <w:p w14:paraId="4549C7E7" w14:textId="42299C51" w:rsidR="008C7E09" w:rsidRPr="009D6FE1" w:rsidRDefault="00D931AF" w:rsidP="00B81175">
      <w:pPr>
        <w:rPr>
          <w:rFonts w:ascii="Adobe Garamond Pro" w:hAnsi="Adobe Garamond Pro"/>
          <w:b/>
          <w:bCs/>
          <w:lang w:val="en-US"/>
        </w:rPr>
      </w:pPr>
      <w:r w:rsidRPr="009D6FE1">
        <w:rPr>
          <w:rFonts w:ascii="Adobe Garamond Pro" w:hAnsi="Adobe Garamond Pro"/>
          <w:b/>
          <w:bCs/>
          <w:lang w:val="en-US"/>
        </w:rPr>
        <w:t>Zelda &amp; Scott</w:t>
      </w:r>
    </w:p>
    <w:p w14:paraId="7E80DC24" w14:textId="41C032FD" w:rsidR="00D931AF" w:rsidRPr="009D6FE1" w:rsidRDefault="00D931AF" w:rsidP="00B81175">
      <w:pPr>
        <w:rPr>
          <w:rFonts w:ascii="Adobe Garamond Pro" w:hAnsi="Adobe Garamond Pro"/>
          <w:lang w:val="en-US"/>
        </w:rPr>
      </w:pPr>
    </w:p>
    <w:p w14:paraId="041DB96E" w14:textId="245D6979" w:rsidR="00B85E6B" w:rsidRPr="00B85E6B" w:rsidRDefault="00B85E6B" w:rsidP="00B81175">
      <w:pPr>
        <w:rPr>
          <w:rFonts w:ascii="Adobe Garamond Pro" w:hAnsi="Adobe Garamond Pro"/>
          <w:lang w:val="en-GB"/>
        </w:rPr>
      </w:pPr>
      <w:r w:rsidRPr="00B85E6B">
        <w:rPr>
          <w:rFonts w:ascii="Adobe Garamond Pro" w:hAnsi="Adobe Garamond Pro"/>
          <w:lang w:val="en-GB"/>
        </w:rPr>
        <w:t>In the most intense years of their love, Zelda and Francis Scott Fitzgerald best represent the carefree, irresponsible, naive and thirsty spirit of 1920s New York. '</w:t>
      </w:r>
      <w:r w:rsidRPr="00B85E6B">
        <w:rPr>
          <w:rFonts w:ascii="Adobe Garamond Pro" w:hAnsi="Adobe Garamond Pro"/>
          <w:i/>
          <w:iCs/>
          <w:lang w:val="en-GB"/>
        </w:rPr>
        <w:t>All I want is to be very young always and very irresponsible</w:t>
      </w:r>
      <w:r w:rsidRPr="00B85E6B">
        <w:rPr>
          <w:rFonts w:ascii="Adobe Garamond Pro" w:hAnsi="Adobe Garamond Pro"/>
          <w:lang w:val="en-GB"/>
        </w:rPr>
        <w:t>,' said Zelda Sayre Fitzgerald, writer, artist and socialite. "</w:t>
      </w:r>
      <w:r w:rsidRPr="00B85E6B">
        <w:rPr>
          <w:rFonts w:ascii="Adobe Garamond Pro" w:hAnsi="Adobe Garamond Pro"/>
          <w:i/>
          <w:iCs/>
          <w:lang w:val="en-GB"/>
        </w:rPr>
        <w:t>I don't want to repeat my innocence. I want the pleasure of losing it again</w:t>
      </w:r>
      <w:r w:rsidRPr="00B85E6B">
        <w:rPr>
          <w:rFonts w:ascii="Adobe Garamond Pro" w:hAnsi="Adobe Garamond Pro"/>
          <w:lang w:val="en-GB"/>
        </w:rPr>
        <w:t xml:space="preserve">." </w:t>
      </w:r>
      <w:r w:rsidR="007E7666">
        <w:rPr>
          <w:rFonts w:ascii="Adobe Garamond Pro" w:hAnsi="Adobe Garamond Pro"/>
          <w:lang w:val="en-GB"/>
        </w:rPr>
        <w:t xml:space="preserve">Said </w:t>
      </w:r>
      <w:r w:rsidRPr="00B85E6B">
        <w:rPr>
          <w:rFonts w:ascii="Adobe Garamond Pro" w:hAnsi="Adobe Garamond Pro"/>
          <w:lang w:val="en-GB"/>
        </w:rPr>
        <w:t xml:space="preserve">her husband and life partner, Francis Scott Fitzgerald, writer of such masterpieces as The Great Gatsby, This Side of Paradise and </w:t>
      </w:r>
      <w:r>
        <w:rPr>
          <w:rFonts w:ascii="Adobe Garamond Pro" w:hAnsi="Adobe Garamond Pro"/>
          <w:lang w:val="en-GB"/>
        </w:rPr>
        <w:t xml:space="preserve">The </w:t>
      </w:r>
      <w:r w:rsidRPr="00B85E6B">
        <w:rPr>
          <w:rFonts w:ascii="Adobe Garamond Pro" w:hAnsi="Adobe Garamond Pro"/>
          <w:lang w:val="en-GB"/>
        </w:rPr>
        <w:t xml:space="preserve">Beautiful and Damned. It is this attitude, along with the </w:t>
      </w:r>
      <w:r>
        <w:rPr>
          <w:rFonts w:ascii="Adobe Garamond Pro" w:hAnsi="Adobe Garamond Pro"/>
          <w:lang w:val="en-GB"/>
        </w:rPr>
        <w:t>writings</w:t>
      </w:r>
      <w:r w:rsidRPr="00B85E6B">
        <w:rPr>
          <w:rFonts w:ascii="Adobe Garamond Pro" w:hAnsi="Adobe Garamond Pro"/>
          <w:lang w:val="en-GB"/>
        </w:rPr>
        <w:t>, that have inspired the new Zelda and Scott furniture collections</w:t>
      </w:r>
      <w:r>
        <w:rPr>
          <w:rFonts w:ascii="Adobe Garamond Pro" w:hAnsi="Adobe Garamond Pro"/>
          <w:lang w:val="en-GB"/>
        </w:rPr>
        <w:t xml:space="preserve">, which </w:t>
      </w:r>
      <w:r w:rsidRPr="00B85E6B">
        <w:rPr>
          <w:rFonts w:ascii="Adobe Garamond Pro" w:hAnsi="Adobe Garamond Pro"/>
          <w:lang w:val="en-GB"/>
        </w:rPr>
        <w:t xml:space="preserve">reinterpret the </w:t>
      </w:r>
      <w:r w:rsidRPr="00B85E6B">
        <w:rPr>
          <w:rFonts w:ascii="Adobe Garamond Pro" w:hAnsi="Adobe Garamond Pro"/>
          <w:i/>
          <w:iCs/>
          <w:lang w:val="en-GB"/>
        </w:rPr>
        <w:t>Art Deco</w:t>
      </w:r>
      <w:r w:rsidRPr="00B85E6B">
        <w:rPr>
          <w:rFonts w:ascii="Adobe Garamond Pro" w:hAnsi="Adobe Garamond Pro"/>
          <w:lang w:val="en-GB"/>
        </w:rPr>
        <w:t xml:space="preserve"> verve</w:t>
      </w:r>
      <w:r>
        <w:rPr>
          <w:rFonts w:ascii="Adobe Garamond Pro" w:hAnsi="Adobe Garamond Pro"/>
          <w:lang w:val="en-GB"/>
        </w:rPr>
        <w:t xml:space="preserve">, </w:t>
      </w:r>
      <w:r w:rsidRPr="00B85E6B">
        <w:rPr>
          <w:rFonts w:ascii="Adobe Garamond Pro" w:hAnsi="Adobe Garamond Pro"/>
          <w:lang w:val="en-GB"/>
        </w:rPr>
        <w:t xml:space="preserve">and </w:t>
      </w:r>
      <w:r w:rsidR="007E7666">
        <w:rPr>
          <w:rFonts w:ascii="Adobe Garamond Pro" w:hAnsi="Adobe Garamond Pro"/>
          <w:lang w:val="en-GB"/>
        </w:rPr>
        <w:t xml:space="preserve">the </w:t>
      </w:r>
      <w:r w:rsidRPr="00B85E6B">
        <w:rPr>
          <w:rFonts w:ascii="Adobe Garamond Pro" w:hAnsi="Adobe Garamond Pro"/>
          <w:lang w:val="en-GB"/>
        </w:rPr>
        <w:t>sparkling, eclectic spirit of the Roaring Twenties in a contemporary vein.</w:t>
      </w:r>
    </w:p>
    <w:p w14:paraId="54F70C46" w14:textId="77777777" w:rsidR="00B85E6B" w:rsidRPr="00B85E6B" w:rsidRDefault="00B85E6B" w:rsidP="00B81175">
      <w:pPr>
        <w:rPr>
          <w:rFonts w:ascii="Adobe Garamond Pro" w:hAnsi="Adobe Garamond Pro"/>
          <w:lang w:val="en-GB"/>
        </w:rPr>
      </w:pPr>
    </w:p>
    <w:p w14:paraId="47171BB5" w14:textId="64B65180" w:rsidR="000E7197" w:rsidRPr="00B85E6B" w:rsidRDefault="00B85E6B" w:rsidP="00B81175">
      <w:pPr>
        <w:rPr>
          <w:rFonts w:ascii="Adobe Garamond Pro" w:hAnsi="Adobe Garamond Pro"/>
          <w:color w:val="000000" w:themeColor="text1"/>
          <w:lang w:val="en-GB"/>
        </w:rPr>
      </w:pPr>
      <w:r w:rsidRPr="00B85E6B">
        <w:rPr>
          <w:rFonts w:ascii="Adobe Garamond Pro" w:hAnsi="Adobe Garamond Pro"/>
          <w:color w:val="000000" w:themeColor="text1"/>
          <w:lang w:val="en-GB"/>
        </w:rPr>
        <w:t xml:space="preserve">The Scott chandeliers consist of </w:t>
      </w:r>
      <w:r w:rsidR="007E7666">
        <w:rPr>
          <w:rFonts w:ascii="Adobe Garamond Pro" w:hAnsi="Adobe Garamond Pro"/>
          <w:color w:val="000000" w:themeColor="text1"/>
          <w:lang w:val="en-GB"/>
        </w:rPr>
        <w:t>satin</w:t>
      </w:r>
      <w:r w:rsidRPr="00B85E6B">
        <w:rPr>
          <w:rFonts w:ascii="Adobe Garamond Pro" w:hAnsi="Adobe Garamond Pro"/>
          <w:color w:val="000000" w:themeColor="text1"/>
          <w:lang w:val="en-GB"/>
        </w:rPr>
        <w:t xml:space="preserve"> white glass capsules that form spheres arranged around a central body. Like moons or planets, the spheres appear to rotate around their own orbit, each at a different angle, creating a kind of luminous dance that floats over the room. The large Zelda table consists of three powerful backlit crystal legs supporting an ov</w:t>
      </w:r>
      <w:r w:rsidR="0085261A">
        <w:rPr>
          <w:rFonts w:ascii="Adobe Garamond Pro" w:hAnsi="Adobe Garamond Pro"/>
          <w:color w:val="000000" w:themeColor="text1"/>
          <w:lang w:val="en-GB"/>
        </w:rPr>
        <w:t>oid</w:t>
      </w:r>
      <w:r w:rsidRPr="00B85E6B">
        <w:rPr>
          <w:rFonts w:ascii="Adobe Garamond Pro" w:hAnsi="Adobe Garamond Pro"/>
          <w:color w:val="000000" w:themeColor="text1"/>
          <w:lang w:val="en-GB"/>
        </w:rPr>
        <w:t xml:space="preserve"> marble top </w:t>
      </w:r>
      <w:r w:rsidR="0085261A">
        <w:rPr>
          <w:rFonts w:ascii="Adobe Garamond Pro" w:hAnsi="Adobe Garamond Pro"/>
          <w:color w:val="000000" w:themeColor="text1"/>
          <w:lang w:val="en-GB"/>
        </w:rPr>
        <w:t>300 c</w:t>
      </w:r>
      <w:r w:rsidRPr="00B85E6B">
        <w:rPr>
          <w:rFonts w:ascii="Adobe Garamond Pro" w:hAnsi="Adobe Garamond Pro"/>
          <w:color w:val="000000" w:themeColor="text1"/>
          <w:lang w:val="en-GB"/>
        </w:rPr>
        <w:t xml:space="preserve">m long and </w:t>
      </w:r>
      <w:r w:rsidR="0085261A">
        <w:rPr>
          <w:rFonts w:ascii="Adobe Garamond Pro" w:hAnsi="Adobe Garamond Pro"/>
          <w:color w:val="000000" w:themeColor="text1"/>
          <w:lang w:val="en-GB"/>
        </w:rPr>
        <w:t>160 cm</w:t>
      </w:r>
      <w:r w:rsidRPr="00B85E6B">
        <w:rPr>
          <w:rFonts w:ascii="Adobe Garamond Pro" w:hAnsi="Adobe Garamond Pro"/>
          <w:color w:val="000000" w:themeColor="text1"/>
          <w:lang w:val="en-GB"/>
        </w:rPr>
        <w:t xml:space="preserve"> wide. A slab of Patagonia marble was chosen for the exhibition. The table is accompanied by an </w:t>
      </w:r>
      <w:r w:rsidR="0085261A">
        <w:rPr>
          <w:rFonts w:ascii="Adobe Garamond Pro" w:hAnsi="Adobe Garamond Pro"/>
          <w:color w:val="000000" w:themeColor="text1"/>
          <w:lang w:val="en-GB"/>
        </w:rPr>
        <w:t>unexpected</w:t>
      </w:r>
      <w:r w:rsidRPr="00B85E6B">
        <w:rPr>
          <w:rFonts w:ascii="Adobe Garamond Pro" w:hAnsi="Adobe Garamond Pro"/>
          <w:color w:val="000000" w:themeColor="text1"/>
          <w:lang w:val="en-GB"/>
        </w:rPr>
        <w:t xml:space="preserve"> </w:t>
      </w:r>
      <w:r w:rsidR="0085261A">
        <w:rPr>
          <w:rFonts w:ascii="Adobe Garamond Pro" w:hAnsi="Adobe Garamond Pro"/>
          <w:color w:val="000000" w:themeColor="text1"/>
          <w:lang w:val="en-GB"/>
        </w:rPr>
        <w:t xml:space="preserve">oblong </w:t>
      </w:r>
      <w:r w:rsidRPr="00B85E6B">
        <w:rPr>
          <w:rFonts w:ascii="Adobe Garamond Pro" w:hAnsi="Adobe Garamond Pro"/>
          <w:color w:val="000000" w:themeColor="text1"/>
          <w:lang w:val="en-GB"/>
        </w:rPr>
        <w:t>mirror. The reflective surface is a patchwork of different finishes</w:t>
      </w:r>
      <w:r w:rsidR="0085261A">
        <w:rPr>
          <w:rFonts w:ascii="Adobe Garamond Pro" w:hAnsi="Adobe Garamond Pro"/>
          <w:color w:val="000000" w:themeColor="text1"/>
          <w:lang w:val="en-GB"/>
        </w:rPr>
        <w:t xml:space="preserve">, and materials </w:t>
      </w:r>
      <w:r w:rsidRPr="00B85E6B">
        <w:rPr>
          <w:rFonts w:ascii="Adobe Garamond Pro" w:hAnsi="Adobe Garamond Pro"/>
          <w:color w:val="000000" w:themeColor="text1"/>
          <w:lang w:val="en-GB"/>
        </w:rPr>
        <w:t>that creates an eclectic and dynamic work of art.</w:t>
      </w:r>
    </w:p>
    <w:p w14:paraId="6577F2F5" w14:textId="77777777" w:rsidR="00B85E6B" w:rsidRPr="00B85E6B" w:rsidRDefault="00B85E6B" w:rsidP="00B81175">
      <w:pPr>
        <w:rPr>
          <w:rFonts w:ascii="Adobe Garamond Pro" w:hAnsi="Adobe Garamond Pro"/>
          <w:lang w:val="en-GB"/>
        </w:rPr>
      </w:pPr>
    </w:p>
    <w:p w14:paraId="2B6055FA" w14:textId="785BAC3F" w:rsidR="00A9502B" w:rsidRPr="00A55180" w:rsidRDefault="00B81175" w:rsidP="00B81175">
      <w:pPr>
        <w:rPr>
          <w:rFonts w:ascii="Adobe Garamond Pro" w:hAnsi="Adobe Garamond Pro"/>
          <w:b/>
          <w:bCs/>
          <w:lang w:val="en-GB"/>
        </w:rPr>
      </w:pPr>
      <w:r w:rsidRPr="00A55180">
        <w:rPr>
          <w:rFonts w:ascii="Adobe Garamond Pro" w:hAnsi="Adobe Garamond Pro"/>
          <w:b/>
          <w:bCs/>
          <w:lang w:val="en-GB"/>
        </w:rPr>
        <w:t>Capriccio</w:t>
      </w:r>
    </w:p>
    <w:p w14:paraId="79421A3C" w14:textId="77777777" w:rsidR="009C274D" w:rsidRPr="00A55180" w:rsidRDefault="009C274D" w:rsidP="00B81175">
      <w:pPr>
        <w:rPr>
          <w:rFonts w:ascii="Adobe Garamond Pro" w:hAnsi="Adobe Garamond Pro"/>
          <w:lang w:val="en-GB"/>
        </w:rPr>
      </w:pPr>
    </w:p>
    <w:p w14:paraId="04A58EA9" w14:textId="7EAB93A3" w:rsidR="00B85E6B" w:rsidRDefault="00B85E6B" w:rsidP="00B81175">
      <w:pPr>
        <w:rPr>
          <w:rFonts w:ascii="Adobe Garamond Pro" w:hAnsi="Adobe Garamond Pro"/>
          <w:lang w:val="en-GB"/>
        </w:rPr>
      </w:pPr>
      <w:r w:rsidRPr="00B85E6B">
        <w:rPr>
          <w:rFonts w:ascii="Adobe Garamond Pro" w:hAnsi="Adobe Garamond Pro"/>
          <w:lang w:val="en-GB"/>
        </w:rPr>
        <w:t xml:space="preserve">In classical music, a Capriccio is a typical 17th century composition with a cheerful, light-hearted character, yet often complex and for virtuosos, like Paganini's </w:t>
      </w:r>
      <w:r w:rsidRPr="00B85E6B">
        <w:rPr>
          <w:rFonts w:ascii="Adobe Garamond Pro" w:hAnsi="Adobe Garamond Pro"/>
          <w:i/>
          <w:iCs/>
          <w:lang w:val="en-GB"/>
        </w:rPr>
        <w:t>24 capricci</w:t>
      </w:r>
      <w:r w:rsidR="0085261A">
        <w:rPr>
          <w:rFonts w:ascii="Adobe Garamond Pro" w:hAnsi="Adobe Garamond Pro"/>
          <w:i/>
          <w:iCs/>
          <w:lang w:val="en-GB"/>
        </w:rPr>
        <w:t>os</w:t>
      </w:r>
      <w:r w:rsidRPr="00B85E6B">
        <w:rPr>
          <w:rFonts w:ascii="Adobe Garamond Pro" w:hAnsi="Adobe Garamond Pro"/>
          <w:lang w:val="en-GB"/>
        </w:rPr>
        <w:t xml:space="preserve">, or like the typical Venetian </w:t>
      </w:r>
      <w:r w:rsidRPr="00B85E6B">
        <w:rPr>
          <w:rFonts w:ascii="Adobe Garamond Pro" w:hAnsi="Adobe Garamond Pro"/>
          <w:i/>
          <w:iCs/>
          <w:lang w:val="en-GB"/>
        </w:rPr>
        <w:t>capricci</w:t>
      </w:r>
      <w:r w:rsidR="007E7666">
        <w:rPr>
          <w:rFonts w:ascii="Adobe Garamond Pro" w:hAnsi="Adobe Garamond Pro"/>
          <w:i/>
          <w:iCs/>
          <w:lang w:val="en-GB"/>
        </w:rPr>
        <w:t>os</w:t>
      </w:r>
      <w:r w:rsidRPr="00B85E6B">
        <w:rPr>
          <w:rFonts w:ascii="Adobe Garamond Pro" w:hAnsi="Adobe Garamond Pro"/>
          <w:lang w:val="en-GB"/>
        </w:rPr>
        <w:t xml:space="preserve"> and rondos. </w:t>
      </w:r>
      <w:r w:rsidR="007E7666">
        <w:rPr>
          <w:rFonts w:ascii="Adobe Garamond Pro" w:hAnsi="Adobe Garamond Pro"/>
          <w:lang w:val="en-GB"/>
        </w:rPr>
        <w:t>Fugues</w:t>
      </w:r>
      <w:r w:rsidRPr="00B85E6B">
        <w:rPr>
          <w:rFonts w:ascii="Adobe Garamond Pro" w:hAnsi="Adobe Garamond Pro"/>
          <w:lang w:val="en-GB"/>
        </w:rPr>
        <w:t xml:space="preserve"> and </w:t>
      </w:r>
      <w:r w:rsidR="007E7666">
        <w:rPr>
          <w:rFonts w:ascii="Adobe Garamond Pro" w:hAnsi="Adobe Garamond Pro"/>
          <w:lang w:val="en-GB"/>
        </w:rPr>
        <w:t>cascades</w:t>
      </w:r>
      <w:r w:rsidRPr="00B85E6B">
        <w:rPr>
          <w:rFonts w:ascii="Adobe Garamond Pro" w:hAnsi="Adobe Garamond Pro"/>
          <w:lang w:val="en-GB"/>
        </w:rPr>
        <w:t xml:space="preserve"> of notes alternate freely, </w:t>
      </w:r>
      <w:r>
        <w:rPr>
          <w:rFonts w:ascii="Adobe Garamond Pro" w:hAnsi="Adobe Garamond Pro"/>
          <w:lang w:val="en-GB"/>
        </w:rPr>
        <w:t xml:space="preserve">rather </w:t>
      </w:r>
      <w:r w:rsidRPr="00B85E6B">
        <w:rPr>
          <w:rFonts w:ascii="Adobe Garamond Pro" w:hAnsi="Adobe Garamond Pro"/>
          <w:lang w:val="en-GB"/>
        </w:rPr>
        <w:t xml:space="preserve">like the 'tentacles' of the </w:t>
      </w:r>
      <w:r w:rsidR="0085261A">
        <w:rPr>
          <w:rFonts w:ascii="Adobe Garamond Pro" w:hAnsi="Adobe Garamond Pro"/>
          <w:lang w:val="en-GB"/>
        </w:rPr>
        <w:t xml:space="preserve">namesake </w:t>
      </w:r>
      <w:r w:rsidRPr="00B85E6B">
        <w:rPr>
          <w:rFonts w:ascii="Adobe Garamond Pro" w:hAnsi="Adobe Garamond Pro"/>
          <w:lang w:val="en-GB"/>
        </w:rPr>
        <w:t xml:space="preserve">chandelier, which seems almost to be playing </w:t>
      </w:r>
      <w:r w:rsidRPr="00A55180">
        <w:rPr>
          <w:rFonts w:ascii="Adobe Garamond Pro" w:hAnsi="Adobe Garamond Pro"/>
          <w:i/>
          <w:iCs/>
          <w:lang w:val="en-GB"/>
        </w:rPr>
        <w:t>capricci</w:t>
      </w:r>
      <w:r w:rsidR="007E7666">
        <w:rPr>
          <w:rFonts w:ascii="Adobe Garamond Pro" w:hAnsi="Adobe Garamond Pro"/>
          <w:i/>
          <w:iCs/>
          <w:lang w:val="en-GB"/>
        </w:rPr>
        <w:t>os</w:t>
      </w:r>
      <w:r w:rsidRPr="00B85E6B">
        <w:rPr>
          <w:rFonts w:ascii="Adobe Garamond Pro" w:hAnsi="Adobe Garamond Pro"/>
          <w:lang w:val="en-GB"/>
        </w:rPr>
        <w:t xml:space="preserve"> too.</w:t>
      </w:r>
    </w:p>
    <w:p w14:paraId="524BA03E" w14:textId="3A4F530D" w:rsidR="005B3CAC" w:rsidRDefault="005B3CAC" w:rsidP="00B81175">
      <w:pPr>
        <w:rPr>
          <w:rFonts w:ascii="Adobe Garamond Pro" w:hAnsi="Adobe Garamond Pro"/>
          <w:lang w:val="en-GB"/>
        </w:rPr>
      </w:pPr>
    </w:p>
    <w:p w14:paraId="63D5F576" w14:textId="77777777" w:rsidR="005B3CAC" w:rsidRPr="00564AFA" w:rsidRDefault="005B3CAC" w:rsidP="005B3CAC">
      <w:pPr>
        <w:jc w:val="center"/>
        <w:rPr>
          <w:rFonts w:ascii="Adobe Garamond Pro" w:hAnsi="Adobe Garamond Pro" w:cs="Arial"/>
          <w:sz w:val="20"/>
          <w:szCs w:val="20"/>
          <w:lang w:val="en-US"/>
        </w:rPr>
      </w:pPr>
      <w:r w:rsidRPr="00564AFA">
        <w:rPr>
          <w:rFonts w:ascii="Adobe Garamond Pro" w:hAnsi="Adobe Garamond Pro" w:cs="Arial"/>
          <w:sz w:val="20"/>
          <w:szCs w:val="20"/>
          <w:lang w:val="en-US"/>
        </w:rPr>
        <w:t>***</w:t>
      </w:r>
    </w:p>
    <w:p w14:paraId="2236A129" w14:textId="77777777" w:rsidR="005B3CAC" w:rsidRPr="00564AFA" w:rsidRDefault="005B3CAC" w:rsidP="005B3CAC">
      <w:pPr>
        <w:jc w:val="both"/>
        <w:rPr>
          <w:rFonts w:ascii="Adobe Garamond Pro" w:hAnsi="Adobe Garamond Pro" w:cs="Arial"/>
          <w:sz w:val="16"/>
          <w:szCs w:val="16"/>
          <w:lang w:val="en-US"/>
        </w:rPr>
      </w:pPr>
    </w:p>
    <w:p w14:paraId="24D16DF3" w14:textId="77777777" w:rsidR="005B3CAC" w:rsidRPr="00564AFA" w:rsidRDefault="005B3CAC" w:rsidP="005B3CAC">
      <w:pPr>
        <w:jc w:val="both"/>
        <w:rPr>
          <w:rStyle w:val="Collegamentoipertestuale"/>
          <w:rFonts w:eastAsia="Times New Roman" w:cs="Courier New"/>
          <w:lang w:val="en-US" w:eastAsia="it-IT"/>
        </w:rPr>
      </w:pPr>
      <w:proofErr w:type="spellStart"/>
      <w:r w:rsidRPr="004C7CE5">
        <w:rPr>
          <w:rFonts w:ascii="Adobe Garamond Pro" w:hAnsi="Adobe Garamond Pro"/>
          <w:sz w:val="18"/>
          <w:szCs w:val="18"/>
          <w:lang w:val="en-GB"/>
        </w:rPr>
        <w:t>iDOGI</w:t>
      </w:r>
      <w:proofErr w:type="spellEnd"/>
      <w:r w:rsidRPr="004C7CE5">
        <w:rPr>
          <w:rFonts w:ascii="Adobe Garamond Pro" w:hAnsi="Adobe Garamond Pro"/>
          <w:sz w:val="18"/>
          <w:szCs w:val="18"/>
          <w:lang w:val="en-GB"/>
        </w:rPr>
        <w:t xml:space="preserve"> is a company founded in 1968 and based in Venice, renowned for creating 'bespoke' majestic Venetian art glass chandeliers, sculptures and furnishings for some of the world's most exclusive palaces and residences. Its lighting collections include extraordinary design pieces, tables, balustrades, and crystal fountains. All creations are custom-designed by a team of expert designers in the company's Style Department, and handmade by the best glass masters to meet the expectations of the most prestigious clients. </w:t>
      </w:r>
      <w:r w:rsidRPr="00564AFA">
        <w:rPr>
          <w:rStyle w:val="Collegamentoipertestuale"/>
          <w:rFonts w:ascii="Adobe Garamond Pro" w:eastAsia="Times New Roman" w:hAnsi="Adobe Garamond Pro" w:cs="Courier New"/>
          <w:sz w:val="18"/>
          <w:szCs w:val="18"/>
          <w:lang w:val="en-US" w:eastAsia="it-IT"/>
        </w:rPr>
        <w:t>https://www.idogi.com/</w:t>
      </w:r>
    </w:p>
    <w:p w14:paraId="1173C4C5" w14:textId="77777777" w:rsidR="005B3CAC" w:rsidRPr="004C7CE5" w:rsidRDefault="005B3CAC" w:rsidP="005B3CAC">
      <w:pPr>
        <w:jc w:val="both"/>
        <w:rPr>
          <w:rFonts w:ascii="Adobe Garamond Pro" w:hAnsi="Adobe Garamond Pro"/>
          <w:sz w:val="18"/>
          <w:szCs w:val="18"/>
          <w:lang w:val="en-GB"/>
        </w:rPr>
      </w:pPr>
    </w:p>
    <w:p w14:paraId="2150639A" w14:textId="77777777" w:rsidR="005B3CAC" w:rsidRPr="004C7CE5" w:rsidRDefault="005B3CAC" w:rsidP="005B3CAC">
      <w:pPr>
        <w:jc w:val="both"/>
        <w:rPr>
          <w:rFonts w:ascii="Adobe Garamond Pro" w:hAnsi="Adobe Garamond Pro"/>
          <w:sz w:val="18"/>
          <w:szCs w:val="18"/>
          <w:lang w:val="en-GB"/>
        </w:rPr>
      </w:pPr>
    </w:p>
    <w:p w14:paraId="2409E0F7" w14:textId="77777777" w:rsidR="005B3CAC" w:rsidRPr="00D024BF" w:rsidRDefault="005B3CAC" w:rsidP="005B3CAC">
      <w:pPr>
        <w:jc w:val="both"/>
        <w:rPr>
          <w:rFonts w:ascii="Adobe Garamond Pro" w:hAnsi="Adobe Garamond Pro" w:cs="Arial"/>
          <w:b/>
          <w:bCs/>
          <w:sz w:val="16"/>
          <w:szCs w:val="16"/>
        </w:rPr>
      </w:pPr>
      <w:proofErr w:type="spellStart"/>
      <w:r w:rsidRPr="00D024BF">
        <w:rPr>
          <w:rFonts w:ascii="Adobe Garamond Pro" w:hAnsi="Adobe Garamond Pro" w:cs="Arial"/>
          <w:b/>
          <w:bCs/>
          <w:sz w:val="16"/>
          <w:szCs w:val="16"/>
        </w:rPr>
        <w:t>iDOGI</w:t>
      </w:r>
      <w:proofErr w:type="spellEnd"/>
      <w:r w:rsidRPr="00D024BF">
        <w:rPr>
          <w:rFonts w:ascii="Adobe Garamond Pro" w:hAnsi="Adobe Garamond Pro" w:cs="Arial"/>
          <w:b/>
          <w:bCs/>
          <w:sz w:val="16"/>
          <w:szCs w:val="16"/>
        </w:rPr>
        <w:t xml:space="preserve"> @ Salone del Mobile</w:t>
      </w:r>
      <w:r w:rsidRPr="00D024BF">
        <w:rPr>
          <w:rFonts w:ascii="Adobe Garamond Pro" w:hAnsi="Adobe Garamond Pro" w:cs="Arial"/>
          <w:b/>
          <w:bCs/>
          <w:sz w:val="16"/>
          <w:szCs w:val="16"/>
        </w:rPr>
        <w:tab/>
      </w:r>
      <w:r w:rsidRPr="00D024BF">
        <w:rPr>
          <w:rFonts w:ascii="Adobe Garamond Pro" w:hAnsi="Adobe Garamond Pro" w:cs="Arial"/>
          <w:b/>
          <w:bCs/>
          <w:sz w:val="16"/>
          <w:szCs w:val="16"/>
        </w:rPr>
        <w:tab/>
      </w:r>
      <w:r w:rsidRPr="00D024BF">
        <w:rPr>
          <w:rFonts w:ascii="Adobe Garamond Pro" w:hAnsi="Adobe Garamond Pro" w:cs="Arial"/>
          <w:b/>
          <w:bCs/>
          <w:sz w:val="16"/>
          <w:szCs w:val="16"/>
        </w:rPr>
        <w:tab/>
      </w:r>
      <w:r w:rsidRPr="00D024BF">
        <w:rPr>
          <w:rFonts w:ascii="Adobe Garamond Pro" w:hAnsi="Adobe Garamond Pro" w:cs="Arial"/>
          <w:b/>
          <w:bCs/>
          <w:sz w:val="16"/>
          <w:szCs w:val="16"/>
        </w:rPr>
        <w:tab/>
      </w:r>
      <w:proofErr w:type="spellStart"/>
      <w:r w:rsidRPr="00D024BF">
        <w:rPr>
          <w:rFonts w:ascii="Adobe Garamond Pro" w:hAnsi="Adobe Garamond Pro" w:cs="Arial"/>
          <w:b/>
          <w:bCs/>
          <w:sz w:val="16"/>
          <w:szCs w:val="16"/>
        </w:rPr>
        <w:t>iDOGI</w:t>
      </w:r>
      <w:proofErr w:type="spellEnd"/>
      <w:r w:rsidRPr="00D024BF">
        <w:rPr>
          <w:rFonts w:ascii="Adobe Garamond Pro" w:hAnsi="Adobe Garamond Pro" w:cs="Arial"/>
          <w:b/>
          <w:bCs/>
          <w:sz w:val="16"/>
          <w:szCs w:val="16"/>
        </w:rPr>
        <w:t xml:space="preserve"> Spazio Milano </w:t>
      </w:r>
    </w:p>
    <w:p w14:paraId="2A082B4A" w14:textId="1BFFD20E" w:rsidR="005B3CAC" w:rsidRPr="0085261A" w:rsidRDefault="005B3CAC" w:rsidP="005B3CAC">
      <w:pPr>
        <w:jc w:val="both"/>
        <w:rPr>
          <w:rFonts w:ascii="Adobe Garamond Pro" w:hAnsi="Adobe Garamond Pro" w:cs="Arial"/>
          <w:sz w:val="16"/>
          <w:szCs w:val="16"/>
        </w:rPr>
      </w:pPr>
      <w:r w:rsidRPr="0085261A">
        <w:rPr>
          <w:rFonts w:ascii="Adobe Garamond Pro" w:hAnsi="Adobe Garamond Pro" w:cs="Arial"/>
          <w:sz w:val="16"/>
          <w:szCs w:val="16"/>
        </w:rPr>
        <w:t>18-23 April 2023</w:t>
      </w:r>
      <w:r w:rsidRPr="0085261A">
        <w:rPr>
          <w:rFonts w:ascii="Adobe Garamond Pro" w:hAnsi="Adobe Garamond Pro" w:cs="Arial"/>
          <w:sz w:val="16"/>
          <w:szCs w:val="16"/>
        </w:rPr>
        <w:tab/>
      </w:r>
      <w:r w:rsidRPr="0085261A">
        <w:rPr>
          <w:rFonts w:ascii="Adobe Garamond Pro" w:hAnsi="Adobe Garamond Pro" w:cs="Arial"/>
          <w:sz w:val="16"/>
          <w:szCs w:val="16"/>
        </w:rPr>
        <w:tab/>
      </w:r>
      <w:r w:rsidRPr="0085261A">
        <w:rPr>
          <w:rFonts w:ascii="Adobe Garamond Pro" w:hAnsi="Adobe Garamond Pro" w:cs="Arial"/>
          <w:sz w:val="16"/>
          <w:szCs w:val="16"/>
        </w:rPr>
        <w:tab/>
      </w:r>
      <w:r w:rsidRPr="0085261A">
        <w:rPr>
          <w:rFonts w:ascii="Adobe Garamond Pro" w:hAnsi="Adobe Garamond Pro" w:cs="Arial"/>
          <w:sz w:val="16"/>
          <w:szCs w:val="16"/>
        </w:rPr>
        <w:tab/>
      </w:r>
      <w:r w:rsidRPr="0085261A">
        <w:rPr>
          <w:rFonts w:ascii="Adobe Garamond Pro" w:hAnsi="Adobe Garamond Pro" w:cs="Arial"/>
          <w:sz w:val="16"/>
          <w:szCs w:val="16"/>
        </w:rPr>
        <w:tab/>
      </w:r>
      <w:r w:rsidR="0085261A" w:rsidRPr="0085261A">
        <w:rPr>
          <w:rFonts w:ascii="Adobe Garamond Pro" w:hAnsi="Adobe Garamond Pro" w:cs="Arial"/>
          <w:sz w:val="16"/>
          <w:szCs w:val="16"/>
        </w:rPr>
        <w:t>Via dell’Avena 15, 30175 Venezia</w:t>
      </w:r>
    </w:p>
    <w:p w14:paraId="16717B45" w14:textId="0FF924B7" w:rsidR="005B3CAC" w:rsidRPr="0085261A" w:rsidRDefault="005B3CAC" w:rsidP="005B3CAC">
      <w:pPr>
        <w:jc w:val="both"/>
        <w:rPr>
          <w:rFonts w:ascii="Adobe Garamond Pro" w:hAnsi="Adobe Garamond Pro" w:cs="Arial"/>
          <w:sz w:val="16"/>
          <w:szCs w:val="16"/>
          <w:lang w:val="en-US"/>
        </w:rPr>
      </w:pPr>
      <w:r w:rsidRPr="0085261A">
        <w:rPr>
          <w:rFonts w:ascii="Adobe Garamond Pro" w:hAnsi="Adobe Garamond Pro" w:cs="Arial"/>
          <w:sz w:val="16"/>
          <w:szCs w:val="16"/>
          <w:lang w:val="en-US"/>
        </w:rPr>
        <w:t>XLUX - Hall 3, Stand D21</w:t>
      </w:r>
      <w:r w:rsidRPr="0085261A">
        <w:rPr>
          <w:rFonts w:ascii="Adobe Garamond Pro" w:hAnsi="Adobe Garamond Pro" w:cs="Arial"/>
          <w:sz w:val="16"/>
          <w:szCs w:val="16"/>
          <w:lang w:val="en-US"/>
        </w:rPr>
        <w:tab/>
      </w:r>
      <w:r w:rsidRPr="0085261A">
        <w:rPr>
          <w:rFonts w:ascii="Adobe Garamond Pro" w:hAnsi="Adobe Garamond Pro" w:cs="Arial"/>
          <w:sz w:val="16"/>
          <w:szCs w:val="16"/>
          <w:lang w:val="en-US"/>
        </w:rPr>
        <w:tab/>
      </w:r>
      <w:r w:rsidRPr="0085261A">
        <w:rPr>
          <w:rFonts w:ascii="Adobe Garamond Pro" w:hAnsi="Adobe Garamond Pro" w:cs="Arial"/>
          <w:sz w:val="16"/>
          <w:szCs w:val="16"/>
          <w:lang w:val="en-US"/>
        </w:rPr>
        <w:tab/>
      </w:r>
      <w:r w:rsidRPr="0085261A">
        <w:rPr>
          <w:rFonts w:ascii="Adobe Garamond Pro" w:hAnsi="Adobe Garamond Pro" w:cs="Arial"/>
          <w:sz w:val="16"/>
          <w:szCs w:val="16"/>
          <w:lang w:val="en-US"/>
        </w:rPr>
        <w:tab/>
        <w:t>+39 0</w:t>
      </w:r>
      <w:r w:rsidR="0085261A" w:rsidRPr="0085261A">
        <w:rPr>
          <w:rFonts w:ascii="Adobe Garamond Pro" w:hAnsi="Adobe Garamond Pro" w:cs="Arial"/>
          <w:sz w:val="16"/>
          <w:szCs w:val="16"/>
          <w:lang w:val="en-US"/>
        </w:rPr>
        <w:t>41</w:t>
      </w:r>
      <w:r w:rsidRPr="0085261A">
        <w:rPr>
          <w:rFonts w:ascii="Adobe Garamond Pro" w:hAnsi="Adobe Garamond Pro" w:cs="Arial"/>
          <w:sz w:val="16"/>
          <w:szCs w:val="16"/>
          <w:lang w:val="en-US"/>
        </w:rPr>
        <w:t xml:space="preserve"> </w:t>
      </w:r>
      <w:r w:rsidR="0085261A" w:rsidRPr="0085261A">
        <w:rPr>
          <w:rFonts w:ascii="Adobe Garamond Pro" w:hAnsi="Adobe Garamond Pro" w:cs="Arial"/>
          <w:sz w:val="16"/>
          <w:szCs w:val="16"/>
          <w:lang w:val="en-US"/>
        </w:rPr>
        <w:t>926251</w:t>
      </w:r>
      <w:r w:rsidRPr="0085261A">
        <w:rPr>
          <w:rFonts w:ascii="Adobe Garamond Pro" w:hAnsi="Adobe Garamond Pro" w:cs="Arial"/>
          <w:sz w:val="16"/>
          <w:szCs w:val="16"/>
          <w:lang w:val="en-US"/>
        </w:rPr>
        <w:t>–</w:t>
      </w:r>
      <w:r w:rsidR="0085261A" w:rsidRPr="0085261A">
        <w:rPr>
          <w:rFonts w:ascii="Adobe Garamond Pro" w:hAnsi="Adobe Garamond Pro" w:cs="Arial"/>
          <w:sz w:val="16"/>
          <w:szCs w:val="16"/>
          <w:lang w:val="en-US"/>
        </w:rPr>
        <w:t xml:space="preserve"> </w:t>
      </w:r>
      <w:r w:rsidR="0085261A" w:rsidRPr="0085261A">
        <w:rPr>
          <w:rFonts w:ascii="Adobe Garamond Pro" w:hAnsi="Adobe Garamond Pro" w:cs="Arial"/>
          <w:sz w:val="16"/>
          <w:szCs w:val="16"/>
          <w:u w:val="single"/>
          <w:lang w:val="en-US"/>
        </w:rPr>
        <w:t>idogi</w:t>
      </w:r>
      <w:r w:rsidRPr="0085261A">
        <w:rPr>
          <w:rFonts w:ascii="Adobe Garamond Pro" w:hAnsi="Adobe Garamond Pro" w:cs="Arial"/>
          <w:sz w:val="16"/>
          <w:szCs w:val="16"/>
          <w:u w:val="single"/>
          <w:lang w:val="en-US"/>
        </w:rPr>
        <w:t>@idogi.com</w:t>
      </w:r>
    </w:p>
    <w:p w14:paraId="0B0A0DFB" w14:textId="754B968B" w:rsidR="005B3CAC" w:rsidRDefault="005B3CAC" w:rsidP="005B3CAC">
      <w:pPr>
        <w:jc w:val="both"/>
        <w:rPr>
          <w:rFonts w:ascii="Adobe Garamond Pro" w:hAnsi="Adobe Garamond Pro" w:cs="Arial"/>
          <w:sz w:val="16"/>
          <w:szCs w:val="16"/>
          <w:lang w:val="en-GB"/>
        </w:rPr>
      </w:pPr>
    </w:p>
    <w:p w14:paraId="6FDB467C" w14:textId="12CE5610" w:rsidR="0085261A" w:rsidRPr="0085261A" w:rsidRDefault="0085261A" w:rsidP="005B3CAC">
      <w:pPr>
        <w:jc w:val="both"/>
        <w:rPr>
          <w:rFonts w:ascii="Adobe Garamond Pro" w:hAnsi="Adobe Garamond Pro" w:cs="Arial"/>
          <w:sz w:val="16"/>
          <w:szCs w:val="16"/>
        </w:rPr>
      </w:pPr>
      <w:proofErr w:type="spellStart"/>
      <w:r w:rsidRPr="0085261A">
        <w:rPr>
          <w:rFonts w:ascii="Adobe Garamond Pro" w:hAnsi="Adobe Garamond Pro" w:cs="Arial"/>
          <w:sz w:val="16"/>
          <w:szCs w:val="16"/>
        </w:rPr>
        <w:t>iDOGI</w:t>
      </w:r>
      <w:proofErr w:type="spellEnd"/>
      <w:r w:rsidRPr="0085261A">
        <w:rPr>
          <w:rFonts w:ascii="Adobe Garamond Pro" w:hAnsi="Adobe Garamond Pro" w:cs="Arial"/>
          <w:sz w:val="16"/>
          <w:szCs w:val="16"/>
        </w:rPr>
        <w:t xml:space="preserve"> </w:t>
      </w:r>
      <w:r w:rsidRPr="00D024BF">
        <w:rPr>
          <w:rFonts w:ascii="Adobe Garamond Pro" w:hAnsi="Adobe Garamond Pro" w:cs="Arial"/>
          <w:b/>
          <w:bCs/>
          <w:sz w:val="16"/>
          <w:szCs w:val="16"/>
        </w:rPr>
        <w:t>Spazio Milano</w:t>
      </w:r>
    </w:p>
    <w:p w14:paraId="0E8DADD7" w14:textId="77777777" w:rsidR="0085261A" w:rsidRDefault="0085261A" w:rsidP="005B3CAC">
      <w:pPr>
        <w:jc w:val="both"/>
        <w:rPr>
          <w:rFonts w:ascii="Adobe Garamond Pro" w:hAnsi="Adobe Garamond Pro" w:cs="Arial"/>
          <w:sz w:val="16"/>
          <w:szCs w:val="16"/>
        </w:rPr>
      </w:pPr>
      <w:r w:rsidRPr="000030FD">
        <w:rPr>
          <w:rFonts w:ascii="Adobe Garamond Pro" w:hAnsi="Adobe Garamond Pro" w:cs="Arial"/>
          <w:sz w:val="16"/>
          <w:szCs w:val="16"/>
        </w:rPr>
        <w:t>Foro Buonaparte 55, 20121 Milano – MM Cadorna</w:t>
      </w:r>
      <w:r>
        <w:rPr>
          <w:rFonts w:ascii="Adobe Garamond Pro" w:hAnsi="Adobe Garamond Pro" w:cs="Arial"/>
          <w:sz w:val="16"/>
          <w:szCs w:val="16"/>
        </w:rPr>
        <w:t>.</w:t>
      </w:r>
    </w:p>
    <w:p w14:paraId="33E15691" w14:textId="51D42573" w:rsidR="0085261A" w:rsidRDefault="0085261A" w:rsidP="005B3CAC">
      <w:pPr>
        <w:jc w:val="both"/>
        <w:rPr>
          <w:rFonts w:ascii="Adobe Garamond Pro" w:hAnsi="Adobe Garamond Pro" w:cs="Arial"/>
          <w:sz w:val="16"/>
          <w:szCs w:val="16"/>
          <w:u w:val="single"/>
          <w:lang w:val="en-US"/>
        </w:rPr>
      </w:pPr>
      <w:r w:rsidRPr="000030FD">
        <w:rPr>
          <w:rFonts w:ascii="Adobe Garamond Pro" w:hAnsi="Adobe Garamond Pro" w:cs="Arial"/>
          <w:sz w:val="16"/>
          <w:szCs w:val="16"/>
          <w:lang w:val="en-US"/>
        </w:rPr>
        <w:t xml:space="preserve">+39 02 3928 4525 – </w:t>
      </w:r>
      <w:r w:rsidRPr="000030FD">
        <w:rPr>
          <w:rFonts w:ascii="Adobe Garamond Pro" w:hAnsi="Adobe Garamond Pro" w:cs="Arial"/>
          <w:sz w:val="16"/>
          <w:szCs w:val="16"/>
          <w:u w:val="single"/>
          <w:lang w:val="en-US"/>
        </w:rPr>
        <w:t>milano@idogi.com</w:t>
      </w:r>
    </w:p>
    <w:p w14:paraId="52AD7C33" w14:textId="6F37F7D3" w:rsidR="0085261A" w:rsidRDefault="0085261A" w:rsidP="005B3CAC">
      <w:pPr>
        <w:jc w:val="both"/>
        <w:rPr>
          <w:rFonts w:ascii="Adobe Garamond Pro" w:hAnsi="Adobe Garamond Pro" w:cs="Arial"/>
          <w:sz w:val="16"/>
          <w:szCs w:val="16"/>
          <w:lang w:val="en-US"/>
        </w:rPr>
      </w:pPr>
      <w:r w:rsidRPr="0085261A">
        <w:rPr>
          <w:rFonts w:ascii="Adobe Garamond Pro" w:hAnsi="Adobe Garamond Pro" w:cs="Arial"/>
          <w:sz w:val="16"/>
          <w:szCs w:val="16"/>
          <w:lang w:val="en-US"/>
        </w:rPr>
        <w:t>Appointment recomme</w:t>
      </w:r>
      <w:r>
        <w:rPr>
          <w:rFonts w:ascii="Adobe Garamond Pro" w:hAnsi="Adobe Garamond Pro" w:cs="Arial"/>
          <w:sz w:val="16"/>
          <w:szCs w:val="16"/>
          <w:lang w:val="en-US"/>
        </w:rPr>
        <w:t xml:space="preserve">nded. </w:t>
      </w:r>
    </w:p>
    <w:p w14:paraId="512B5249" w14:textId="77777777" w:rsidR="0085261A" w:rsidRPr="0085261A" w:rsidRDefault="0085261A" w:rsidP="005B3CAC">
      <w:pPr>
        <w:jc w:val="both"/>
        <w:rPr>
          <w:rFonts w:ascii="Adobe Garamond Pro" w:hAnsi="Adobe Garamond Pro" w:cs="Arial"/>
          <w:sz w:val="16"/>
          <w:szCs w:val="16"/>
          <w:lang w:val="en-US"/>
        </w:rPr>
      </w:pPr>
    </w:p>
    <w:p w14:paraId="7DBA85D0" w14:textId="0600A572" w:rsidR="005B3CAC" w:rsidRPr="0085261A" w:rsidRDefault="005B3CAC" w:rsidP="005B3CAC">
      <w:pPr>
        <w:jc w:val="both"/>
        <w:rPr>
          <w:rFonts w:ascii="Adobe Garamond Pro" w:hAnsi="Adobe Garamond Pro" w:cs="Arial"/>
          <w:bCs/>
          <w:sz w:val="16"/>
          <w:szCs w:val="16"/>
          <w:lang w:val="en-US"/>
        </w:rPr>
      </w:pPr>
      <w:r w:rsidRPr="0085261A">
        <w:rPr>
          <w:rFonts w:ascii="Adobe Garamond Pro" w:hAnsi="Adobe Garamond Pro" w:cs="Arial"/>
          <w:b/>
          <w:bCs/>
          <w:sz w:val="16"/>
          <w:szCs w:val="16"/>
          <w:u w:val="single"/>
          <w:lang w:val="en-US"/>
        </w:rPr>
        <w:t>DOWNLOAD THE PRESS KIT</w:t>
      </w:r>
      <w:r w:rsidRPr="0085261A">
        <w:rPr>
          <w:rFonts w:ascii="Adobe Garamond Pro" w:hAnsi="Adobe Garamond Pro" w:cs="Arial"/>
          <w:bCs/>
          <w:sz w:val="16"/>
          <w:szCs w:val="16"/>
          <w:lang w:val="en-US"/>
        </w:rPr>
        <w:t xml:space="preserve">: </w:t>
      </w:r>
      <w:bookmarkStart w:id="0" w:name="_Hlk130986615"/>
      <w:r w:rsidRPr="00564AFA">
        <w:rPr>
          <w:rFonts w:ascii="Adobe Garamond Pro" w:hAnsi="Adobe Garamond Pro" w:cs="Arial"/>
          <w:sz w:val="16"/>
          <w:szCs w:val="16"/>
          <w:lang w:val="en-GB"/>
        </w:rPr>
        <w:t>https://tinyurl.com/idogi-milano-2023</w:t>
      </w:r>
    </w:p>
    <w:bookmarkEnd w:id="0"/>
    <w:p w14:paraId="77AC7724" w14:textId="77777777" w:rsidR="005B3CAC" w:rsidRPr="00564AFA" w:rsidRDefault="005B3CAC" w:rsidP="005B3CAC">
      <w:pPr>
        <w:jc w:val="both"/>
        <w:rPr>
          <w:rFonts w:ascii="Adobe Garamond Pro" w:hAnsi="Adobe Garamond Pro" w:cs="Arial"/>
          <w:sz w:val="20"/>
          <w:szCs w:val="20"/>
          <w:u w:val="single"/>
          <w:lang w:val="en-GB"/>
        </w:rPr>
      </w:pPr>
    </w:p>
    <w:p w14:paraId="2E63A693" w14:textId="61D7C19B" w:rsidR="005B3CAC" w:rsidRPr="00D024BF" w:rsidRDefault="005B3CAC" w:rsidP="005B3CAC">
      <w:pPr>
        <w:pStyle w:val="NormaleWeb"/>
        <w:spacing w:before="0" w:beforeAutospacing="0" w:after="0" w:afterAutospacing="0"/>
        <w:rPr>
          <w:rFonts w:ascii="Adobe Garamond Pro" w:hAnsi="Adobe Garamond Pro"/>
          <w:bCs/>
          <w:color w:val="000000" w:themeColor="text1"/>
          <w:sz w:val="16"/>
          <w:szCs w:val="16"/>
        </w:rPr>
      </w:pPr>
      <w:r w:rsidRPr="00D024BF">
        <w:rPr>
          <w:rFonts w:ascii="Adobe Garamond Pro" w:hAnsi="Adobe Garamond Pro"/>
          <w:b/>
          <w:bCs/>
          <w:color w:val="000000" w:themeColor="text1"/>
          <w:sz w:val="16"/>
          <w:szCs w:val="16"/>
        </w:rPr>
        <w:t>Instagram</w:t>
      </w:r>
      <w:r w:rsidRPr="00D024BF">
        <w:rPr>
          <w:rFonts w:ascii="Adobe Garamond Pro" w:hAnsi="Adobe Garamond Pro"/>
          <w:bCs/>
          <w:color w:val="000000" w:themeColor="text1"/>
          <w:sz w:val="16"/>
          <w:szCs w:val="16"/>
        </w:rPr>
        <w:t>: @idogi_italy #iDOGI</w:t>
      </w:r>
      <w:r w:rsidR="0085261A">
        <w:rPr>
          <w:rFonts w:ascii="Adobe Garamond Pro" w:hAnsi="Adobe Garamond Pro"/>
          <w:bCs/>
          <w:color w:val="000000" w:themeColor="text1"/>
          <w:sz w:val="16"/>
          <w:szCs w:val="16"/>
        </w:rPr>
        <w:t xml:space="preserve"> </w:t>
      </w:r>
    </w:p>
    <w:p w14:paraId="1031DC1D" w14:textId="77777777" w:rsidR="005B3CAC" w:rsidRPr="00B85E6B" w:rsidRDefault="005B3CAC" w:rsidP="00B81175">
      <w:pPr>
        <w:rPr>
          <w:rFonts w:ascii="Adobe Garamond Pro" w:hAnsi="Adobe Garamond Pro"/>
          <w:lang w:val="en-GB"/>
        </w:rPr>
      </w:pPr>
    </w:p>
    <w:sectPr w:rsidR="005B3CAC" w:rsidRPr="00B85E6B">
      <w:head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25526" w14:textId="77777777" w:rsidR="004C33B3" w:rsidRDefault="004C33B3" w:rsidP="005B3CAC">
      <w:r>
        <w:separator/>
      </w:r>
    </w:p>
  </w:endnote>
  <w:endnote w:type="continuationSeparator" w:id="0">
    <w:p w14:paraId="29B7E081" w14:textId="77777777" w:rsidR="004C33B3" w:rsidRDefault="004C33B3" w:rsidP="005B3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dobe Garamond Pro">
    <w:panose1 w:val="02020502060506020403"/>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6F144" w14:textId="77777777" w:rsidR="004C33B3" w:rsidRDefault="004C33B3" w:rsidP="005B3CAC">
      <w:r>
        <w:separator/>
      </w:r>
    </w:p>
  </w:footnote>
  <w:footnote w:type="continuationSeparator" w:id="0">
    <w:p w14:paraId="75E04B24" w14:textId="77777777" w:rsidR="004C33B3" w:rsidRDefault="004C33B3" w:rsidP="005B3C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3B67" w14:textId="1642B346" w:rsidR="005B3CAC" w:rsidRDefault="005B3CAC">
    <w:pPr>
      <w:pStyle w:val="Intestazione"/>
    </w:pPr>
    <w:r>
      <w:tab/>
    </w:r>
    <w:r w:rsidRPr="00D024BF">
      <w:rPr>
        <w:noProof/>
      </w:rPr>
      <w:drawing>
        <wp:inline distT="0" distB="0" distL="0" distR="0" wp14:anchorId="6EB46338" wp14:editId="194F53FB">
          <wp:extent cx="1673006" cy="561975"/>
          <wp:effectExtent l="0" t="0" r="381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1">
                    <a:extLst>
                      <a:ext uri="{28A0092B-C50C-407E-A947-70E740481C1C}">
                        <a14:useLocalDpi xmlns:a14="http://schemas.microsoft.com/office/drawing/2010/main" val="0"/>
                      </a:ext>
                    </a:extLst>
                  </a:blip>
                  <a:srcRect t="33205" b="33204"/>
                  <a:stretch/>
                </pic:blipFill>
                <pic:spPr bwMode="auto">
                  <a:xfrm>
                    <a:off x="0" y="0"/>
                    <a:ext cx="1686493" cy="566506"/>
                  </a:xfrm>
                  <a:prstGeom prst="rect">
                    <a:avLst/>
                  </a:prstGeom>
                  <a:ln>
                    <a:noFill/>
                  </a:ln>
                  <a:extLst>
                    <a:ext uri="{53640926-AAD7-44D8-BBD7-CCE9431645EC}">
                      <a14:shadowObscured xmlns:a14="http://schemas.microsoft.com/office/drawing/2010/main"/>
                    </a:ext>
                  </a:extLst>
                </pic:spPr>
              </pic:pic>
            </a:graphicData>
          </a:graphic>
        </wp:inline>
      </w:drawing>
    </w:r>
  </w:p>
  <w:p w14:paraId="17E44A91" w14:textId="77777777" w:rsidR="005B3CAC" w:rsidRDefault="005B3CA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2059C"/>
    <w:multiLevelType w:val="hybridMultilevel"/>
    <w:tmpl w:val="C60667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100709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E09"/>
    <w:rsid w:val="000A78C2"/>
    <w:rsid w:val="000E7197"/>
    <w:rsid w:val="000F72C1"/>
    <w:rsid w:val="00145126"/>
    <w:rsid w:val="002B7AF3"/>
    <w:rsid w:val="002C110B"/>
    <w:rsid w:val="003E3E2E"/>
    <w:rsid w:val="003F6D49"/>
    <w:rsid w:val="0043304E"/>
    <w:rsid w:val="004C33B3"/>
    <w:rsid w:val="004D066C"/>
    <w:rsid w:val="005273B3"/>
    <w:rsid w:val="005A2E59"/>
    <w:rsid w:val="005B3CAC"/>
    <w:rsid w:val="006B58DC"/>
    <w:rsid w:val="00754AFA"/>
    <w:rsid w:val="007E7666"/>
    <w:rsid w:val="007F61F8"/>
    <w:rsid w:val="00845483"/>
    <w:rsid w:val="0085261A"/>
    <w:rsid w:val="008C7E09"/>
    <w:rsid w:val="009C274D"/>
    <w:rsid w:val="009D6FE1"/>
    <w:rsid w:val="00A55180"/>
    <w:rsid w:val="00A9502B"/>
    <w:rsid w:val="00B525B5"/>
    <w:rsid w:val="00B81175"/>
    <w:rsid w:val="00B85E6B"/>
    <w:rsid w:val="00BD2D7B"/>
    <w:rsid w:val="00D21FEA"/>
    <w:rsid w:val="00D931AF"/>
    <w:rsid w:val="00E61F59"/>
    <w:rsid w:val="00EE07B1"/>
    <w:rsid w:val="00F010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2D866"/>
  <w15:chartTrackingRefBased/>
  <w15:docId w15:val="{89E91132-961F-9D47-8EE8-A1EE30767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4">
    <w:name w:val="heading 4"/>
    <w:basedOn w:val="Normale"/>
    <w:link w:val="Titolo4Carattere"/>
    <w:uiPriority w:val="9"/>
    <w:qFormat/>
    <w:rsid w:val="008C7E09"/>
    <w:pPr>
      <w:spacing w:before="100" w:beforeAutospacing="1" w:after="100" w:afterAutospacing="1"/>
      <w:outlineLvl w:val="3"/>
    </w:pPr>
    <w:rPr>
      <w:rFonts w:ascii="Times New Roman" w:eastAsia="Times New Roman" w:hAnsi="Times New Roman" w:cs="Times New Roman"/>
      <w:b/>
      <w:bCs/>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basedOn w:val="Carpredefinitoparagrafo"/>
    <w:link w:val="Titolo4"/>
    <w:uiPriority w:val="9"/>
    <w:rsid w:val="008C7E09"/>
    <w:rPr>
      <w:rFonts w:ascii="Times New Roman" w:eastAsia="Times New Roman" w:hAnsi="Times New Roman" w:cs="Times New Roman"/>
      <w:b/>
      <w:bCs/>
      <w:lang w:eastAsia="it-IT"/>
    </w:rPr>
  </w:style>
  <w:style w:type="character" w:styleId="Enfasicorsivo">
    <w:name w:val="Emphasis"/>
    <w:basedOn w:val="Carpredefinitoparagrafo"/>
    <w:uiPriority w:val="20"/>
    <w:qFormat/>
    <w:rsid w:val="008C7E09"/>
    <w:rPr>
      <w:i/>
      <w:iCs/>
    </w:rPr>
  </w:style>
  <w:style w:type="paragraph" w:styleId="NormaleWeb">
    <w:name w:val="Normal (Web)"/>
    <w:basedOn w:val="Normale"/>
    <w:uiPriority w:val="99"/>
    <w:unhideWhenUsed/>
    <w:rsid w:val="005273B3"/>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predefinitoparagrafo"/>
    <w:uiPriority w:val="22"/>
    <w:qFormat/>
    <w:rsid w:val="002B7AF3"/>
    <w:rPr>
      <w:b/>
      <w:bCs/>
    </w:rPr>
  </w:style>
  <w:style w:type="paragraph" w:styleId="Paragrafoelenco">
    <w:name w:val="List Paragraph"/>
    <w:basedOn w:val="Normale"/>
    <w:uiPriority w:val="34"/>
    <w:qFormat/>
    <w:rsid w:val="005A2E59"/>
    <w:pPr>
      <w:ind w:left="720"/>
      <w:contextualSpacing/>
    </w:pPr>
  </w:style>
  <w:style w:type="paragraph" w:styleId="Intestazione">
    <w:name w:val="header"/>
    <w:basedOn w:val="Normale"/>
    <w:link w:val="IntestazioneCarattere"/>
    <w:uiPriority w:val="99"/>
    <w:unhideWhenUsed/>
    <w:rsid w:val="005B3CAC"/>
    <w:pPr>
      <w:tabs>
        <w:tab w:val="center" w:pos="4819"/>
        <w:tab w:val="right" w:pos="9638"/>
      </w:tabs>
    </w:pPr>
  </w:style>
  <w:style w:type="character" w:customStyle="1" w:styleId="IntestazioneCarattere">
    <w:name w:val="Intestazione Carattere"/>
    <w:basedOn w:val="Carpredefinitoparagrafo"/>
    <w:link w:val="Intestazione"/>
    <w:uiPriority w:val="99"/>
    <w:rsid w:val="005B3CAC"/>
  </w:style>
  <w:style w:type="paragraph" w:styleId="Pidipagina">
    <w:name w:val="footer"/>
    <w:basedOn w:val="Normale"/>
    <w:link w:val="PidipaginaCarattere"/>
    <w:uiPriority w:val="99"/>
    <w:unhideWhenUsed/>
    <w:rsid w:val="005B3CAC"/>
    <w:pPr>
      <w:tabs>
        <w:tab w:val="center" w:pos="4819"/>
        <w:tab w:val="right" w:pos="9638"/>
      </w:tabs>
    </w:pPr>
  </w:style>
  <w:style w:type="character" w:customStyle="1" w:styleId="PidipaginaCarattere">
    <w:name w:val="Piè di pagina Carattere"/>
    <w:basedOn w:val="Carpredefinitoparagrafo"/>
    <w:link w:val="Pidipagina"/>
    <w:uiPriority w:val="99"/>
    <w:rsid w:val="005B3CAC"/>
  </w:style>
  <w:style w:type="character" w:styleId="Collegamentoipertestuale">
    <w:name w:val="Hyperlink"/>
    <w:basedOn w:val="Carpredefinitoparagrafo"/>
    <w:uiPriority w:val="99"/>
    <w:unhideWhenUsed/>
    <w:rsid w:val="005B3CAC"/>
    <w:rPr>
      <w:color w:val="0563C1" w:themeColor="hyperlink"/>
      <w:u w:val="single"/>
    </w:rPr>
  </w:style>
  <w:style w:type="character" w:styleId="Menzionenonrisolta">
    <w:name w:val="Unresolved Mention"/>
    <w:basedOn w:val="Carpredefinitoparagrafo"/>
    <w:uiPriority w:val="99"/>
    <w:semiHidden/>
    <w:unhideWhenUsed/>
    <w:rsid w:val="008526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702487">
      <w:bodyDiv w:val="1"/>
      <w:marLeft w:val="0"/>
      <w:marRight w:val="0"/>
      <w:marTop w:val="0"/>
      <w:marBottom w:val="0"/>
      <w:divBdr>
        <w:top w:val="none" w:sz="0" w:space="0" w:color="auto"/>
        <w:left w:val="none" w:sz="0" w:space="0" w:color="auto"/>
        <w:bottom w:val="none" w:sz="0" w:space="0" w:color="auto"/>
        <w:right w:val="none" w:sz="0" w:space="0" w:color="auto"/>
      </w:divBdr>
    </w:div>
    <w:div w:id="1453792770">
      <w:bodyDiv w:val="1"/>
      <w:marLeft w:val="0"/>
      <w:marRight w:val="0"/>
      <w:marTop w:val="0"/>
      <w:marBottom w:val="0"/>
      <w:divBdr>
        <w:top w:val="none" w:sz="0" w:space="0" w:color="auto"/>
        <w:left w:val="none" w:sz="0" w:space="0" w:color="auto"/>
        <w:bottom w:val="none" w:sz="0" w:space="0" w:color="auto"/>
        <w:right w:val="none" w:sz="0" w:space="0" w:color="auto"/>
      </w:divBdr>
    </w:div>
    <w:div w:id="2094280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zilli@ottoidee.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TotalTime>
  <Pages>4</Pages>
  <Words>923</Words>
  <Characters>5264</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Enrico Zilli</dc:creator>
  <cp:keywords/>
  <dc:description/>
  <cp:lastModifiedBy>Enrico Zilli</cp:lastModifiedBy>
  <cp:revision>17</cp:revision>
  <cp:lastPrinted>2023-04-17T07:02:00Z</cp:lastPrinted>
  <dcterms:created xsi:type="dcterms:W3CDTF">2023-04-17T07:20:00Z</dcterms:created>
  <dcterms:modified xsi:type="dcterms:W3CDTF">2023-04-18T09:57:00Z</dcterms:modified>
</cp:coreProperties>
</file>